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00AA" w14:textId="05E4C02F" w:rsidR="00F4723F" w:rsidRDefault="007F5B86" w:rsidP="00FC7ED1">
      <w:pPr>
        <w:pStyle w:val="Odlomakpopisa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</w:pPr>
      <w:r w:rsidRPr="00FC7ED1"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  <w:t>UVOD</w:t>
      </w:r>
    </w:p>
    <w:p w14:paraId="2D4E099B" w14:textId="2F02004D" w:rsidR="00764FE7" w:rsidRDefault="00764FE7" w:rsidP="00D735FC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93976544"/>
      <w:r w:rsidRPr="00764FE7">
        <w:rPr>
          <w:rFonts w:ascii="Times New Roman" w:hAnsi="Times New Roman" w:cs="Times New Roman"/>
          <w:color w:val="000000" w:themeColor="text1"/>
        </w:rPr>
        <w:t>Zakonom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76EF1">
        <w:rPr>
          <w:rFonts w:ascii="Times New Roman" w:hAnsi="Times New Roman" w:cs="Times New Roman"/>
          <w:color w:val="000000" w:themeColor="text1"/>
        </w:rPr>
        <w:t xml:space="preserve">o </w:t>
      </w:r>
      <w:r>
        <w:rPr>
          <w:rFonts w:ascii="Times New Roman" w:hAnsi="Times New Roman" w:cs="Times New Roman"/>
          <w:color w:val="000000" w:themeColor="text1"/>
        </w:rPr>
        <w:t xml:space="preserve">gospodarenju otpadom propisane </w:t>
      </w:r>
      <w:r w:rsidR="008141D8">
        <w:rPr>
          <w:rFonts w:ascii="Times New Roman" w:hAnsi="Times New Roman" w:cs="Times New Roman"/>
          <w:color w:val="000000" w:themeColor="text1"/>
        </w:rPr>
        <w:t>su</w:t>
      </w:r>
      <w:r w:rsidR="008141D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obveze za uklanjanje otpada koji je nepropisno ostavljen ili odložen</w:t>
      </w:r>
      <w:r w:rsidR="008141D8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kao i o</w:t>
      </w:r>
      <w:r w:rsidR="00610837">
        <w:rPr>
          <w:rFonts w:ascii="Times New Roman" w:hAnsi="Times New Roman" w:cs="Times New Roman"/>
          <w:color w:val="000000" w:themeColor="text1"/>
        </w:rPr>
        <w:t xml:space="preserve">bveze sanacije lokacija onečišćenih otpadom. </w:t>
      </w:r>
      <w:r w:rsidR="008141D8">
        <w:rPr>
          <w:rFonts w:ascii="Times New Roman" w:hAnsi="Times New Roman" w:cs="Times New Roman"/>
          <w:color w:val="000000" w:themeColor="text1"/>
        </w:rPr>
        <w:t xml:space="preserve"> </w:t>
      </w:r>
    </w:p>
    <w:p w14:paraId="3827A9D4" w14:textId="290E04A8" w:rsidR="00EF2A04" w:rsidRDefault="00EF2A04" w:rsidP="00D735FC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 pravilu, poznati onečišćivač je obavezan ukloniti otpad odnosno sanirati lokaciju onečišćenu otpadom, a ukoliko to ne učini uklanjanje otpada se provodi putem treće osobe na </w:t>
      </w:r>
      <w:r w:rsidR="00376EF1">
        <w:rPr>
          <w:rFonts w:ascii="Times New Roman" w:hAnsi="Times New Roman" w:cs="Times New Roman"/>
          <w:color w:val="000000" w:themeColor="text1"/>
        </w:rPr>
        <w:t xml:space="preserve">trošak </w:t>
      </w:r>
      <w:r>
        <w:rPr>
          <w:rFonts w:ascii="Times New Roman" w:hAnsi="Times New Roman" w:cs="Times New Roman"/>
          <w:color w:val="000000" w:themeColor="text1"/>
        </w:rPr>
        <w:t>onečišćivača.</w:t>
      </w:r>
    </w:p>
    <w:p w14:paraId="53729C0B" w14:textId="657237C4" w:rsidR="00D735FC" w:rsidRDefault="00974928" w:rsidP="00D735FC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Međutim, t</w:t>
      </w:r>
      <w:r w:rsidR="00D735FC">
        <w:rPr>
          <w:rFonts w:ascii="Times New Roman" w:hAnsi="Times New Roman" w:cs="Times New Roman"/>
          <w:color w:val="000000" w:themeColor="text1"/>
        </w:rPr>
        <w:t>reba razlikovati:</w:t>
      </w:r>
    </w:p>
    <w:p w14:paraId="2EA21597" w14:textId="19D56299" w:rsidR="00D735FC" w:rsidRPr="00EF2A04" w:rsidRDefault="00EF2A04" w:rsidP="00EF2A04">
      <w:pPr>
        <w:pStyle w:val="Odlomakpopisa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D735FC" w:rsidRPr="00EF2A04">
        <w:rPr>
          <w:rFonts w:ascii="Times New Roman" w:hAnsi="Times New Roman" w:cs="Times New Roman"/>
          <w:color w:val="000000" w:themeColor="text1"/>
        </w:rPr>
        <w:t xml:space="preserve">anaciju lokacija onečišćenih otpadom tzv. „crnih točaka“ utvrđenih Planom gospodarenja otpadom RH, </w:t>
      </w:r>
      <w:r w:rsidR="00974928">
        <w:rPr>
          <w:rFonts w:ascii="Times New Roman" w:hAnsi="Times New Roman" w:cs="Times New Roman"/>
          <w:color w:val="000000" w:themeColor="text1"/>
        </w:rPr>
        <w:t xml:space="preserve">koju </w:t>
      </w:r>
      <w:r w:rsidR="00D735FC" w:rsidRPr="00EF2A04">
        <w:rPr>
          <w:rFonts w:ascii="Times New Roman" w:hAnsi="Times New Roman" w:cs="Times New Roman"/>
          <w:color w:val="000000" w:themeColor="text1"/>
        </w:rPr>
        <w:t xml:space="preserve">provodi Fond </w:t>
      </w:r>
      <w:r w:rsidR="00D735FC" w:rsidRPr="00EF2A04">
        <w:rPr>
          <w:rFonts w:ascii="Times New Roman" w:hAnsi="Times New Roman" w:cs="Times New Roman"/>
        </w:rPr>
        <w:t>za zaštitu okoliša i energetsku učinkovitost (FZOEU) u ime RH</w:t>
      </w:r>
    </w:p>
    <w:p w14:paraId="4D35D44F" w14:textId="2A343896" w:rsidR="00D735FC" w:rsidRPr="00A74609" w:rsidRDefault="00EF2A04" w:rsidP="00EF2A04">
      <w:pPr>
        <w:pStyle w:val="Odlomakpopisa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s</w:t>
      </w:r>
      <w:r w:rsidRPr="00EF2A04">
        <w:rPr>
          <w:rFonts w:ascii="Times New Roman" w:hAnsi="Times New Roman" w:cs="Times New Roman"/>
        </w:rPr>
        <w:t>anaciju lokacij</w:t>
      </w:r>
      <w:r>
        <w:rPr>
          <w:rFonts w:ascii="Times New Roman" w:hAnsi="Times New Roman" w:cs="Times New Roman"/>
        </w:rPr>
        <w:t>e</w:t>
      </w:r>
      <w:r w:rsidRPr="00EF2A04">
        <w:rPr>
          <w:rFonts w:ascii="Times New Roman" w:hAnsi="Times New Roman" w:cs="Times New Roman"/>
        </w:rPr>
        <w:t xml:space="preserve"> onečišćen</w:t>
      </w:r>
      <w:r>
        <w:rPr>
          <w:rFonts w:ascii="Times New Roman" w:hAnsi="Times New Roman" w:cs="Times New Roman"/>
        </w:rPr>
        <w:t>u</w:t>
      </w:r>
      <w:r w:rsidRPr="00EF2A04">
        <w:rPr>
          <w:rFonts w:ascii="Times New Roman" w:hAnsi="Times New Roman" w:cs="Times New Roman"/>
        </w:rPr>
        <w:t xml:space="preserve"> otpadom </w:t>
      </w:r>
      <w:r>
        <w:rPr>
          <w:rFonts w:ascii="Times New Roman" w:hAnsi="Times New Roman" w:cs="Times New Roman"/>
        </w:rPr>
        <w:t xml:space="preserve">poznatog onečišćivača </w:t>
      </w:r>
      <w:r w:rsidR="00974928">
        <w:rPr>
          <w:rFonts w:ascii="Times New Roman" w:hAnsi="Times New Roman" w:cs="Times New Roman"/>
        </w:rPr>
        <w:t xml:space="preserve">koju </w:t>
      </w:r>
      <w:r w:rsidRPr="00EF2A04">
        <w:rPr>
          <w:rFonts w:ascii="Times New Roman" w:hAnsi="Times New Roman" w:cs="Times New Roman"/>
        </w:rPr>
        <w:t>prov</w:t>
      </w:r>
      <w:r>
        <w:rPr>
          <w:rFonts w:ascii="Times New Roman" w:hAnsi="Times New Roman" w:cs="Times New Roman"/>
        </w:rPr>
        <w:t>odi</w:t>
      </w:r>
      <w:r w:rsidRPr="00EF2A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taj </w:t>
      </w:r>
      <w:r w:rsidRPr="00EF2A04">
        <w:rPr>
          <w:rFonts w:ascii="Times New Roman" w:hAnsi="Times New Roman" w:cs="Times New Roman"/>
        </w:rPr>
        <w:t>onečišćivač ili se provodi putem treće osobe na trošak onečišćivača</w:t>
      </w:r>
    </w:p>
    <w:p w14:paraId="0FA9D1CD" w14:textId="4F4BF512" w:rsidR="00A74609" w:rsidRDefault="00A74609" w:rsidP="00A74609">
      <w:pPr>
        <w:pStyle w:val="Odlomakpopisa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74609">
        <w:rPr>
          <w:rFonts w:ascii="Times New Roman" w:hAnsi="Times New Roman" w:cs="Times New Roman"/>
          <w:color w:val="000000" w:themeColor="text1"/>
        </w:rPr>
        <w:t xml:space="preserve">sanaciju lokacije onečišćenu otpadom nepoznatog onečišćivača </w:t>
      </w:r>
      <w:r w:rsidR="00FF5B76">
        <w:rPr>
          <w:rFonts w:ascii="Times New Roman" w:hAnsi="Times New Roman" w:cs="Times New Roman"/>
          <w:color w:val="000000" w:themeColor="text1"/>
        </w:rPr>
        <w:t xml:space="preserve">koju </w:t>
      </w:r>
      <w:r w:rsidRPr="00A74609">
        <w:rPr>
          <w:rFonts w:ascii="Times New Roman" w:hAnsi="Times New Roman" w:cs="Times New Roman"/>
          <w:color w:val="000000" w:themeColor="text1"/>
        </w:rPr>
        <w:t>provodi vlasnik zemljišta (ili osoba koja upravlja zemljištem) ili JLS putem treće osobe na trošak vlasnika zemljišta</w:t>
      </w:r>
    </w:p>
    <w:p w14:paraId="7844603A" w14:textId="09514C6B" w:rsidR="00A74609" w:rsidRPr="00A74609" w:rsidRDefault="00A74609" w:rsidP="00A74609">
      <w:pPr>
        <w:pStyle w:val="Odlomakpopisa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F2A04">
        <w:rPr>
          <w:rFonts w:ascii="Times New Roman" w:hAnsi="Times New Roman" w:cs="Times New Roman"/>
        </w:rPr>
        <w:t xml:space="preserve">anaciju lokacija onečišćenih otpadom odbačenim u okoliš tzv. „divlja odlagališta“ </w:t>
      </w:r>
      <w:r>
        <w:rPr>
          <w:rFonts w:ascii="Times New Roman" w:hAnsi="Times New Roman" w:cs="Times New Roman"/>
        </w:rPr>
        <w:t xml:space="preserve">koju </w:t>
      </w:r>
      <w:r w:rsidRPr="00EF2A04">
        <w:rPr>
          <w:rFonts w:ascii="Times New Roman" w:hAnsi="Times New Roman" w:cs="Times New Roman"/>
        </w:rPr>
        <w:t>provodi JLS</w:t>
      </w:r>
      <w:r>
        <w:rPr>
          <w:rFonts w:ascii="Times New Roman" w:hAnsi="Times New Roman" w:cs="Times New Roman"/>
        </w:rPr>
        <w:t>.</w:t>
      </w:r>
    </w:p>
    <w:bookmarkEnd w:id="0"/>
    <w:p w14:paraId="085DA0F6" w14:textId="543ED151" w:rsidR="00974928" w:rsidRDefault="00974928" w:rsidP="0097492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610837">
        <w:rPr>
          <w:rFonts w:ascii="Times New Roman" w:hAnsi="Times New Roman" w:cs="Times New Roman"/>
          <w:color w:val="000000" w:themeColor="text1"/>
        </w:rPr>
        <w:t xml:space="preserve">vako uklanjanje otpada zahtijeva značajna financijska </w:t>
      </w:r>
      <w:r>
        <w:rPr>
          <w:rFonts w:ascii="Times New Roman" w:hAnsi="Times New Roman" w:cs="Times New Roman"/>
          <w:color w:val="000000" w:themeColor="text1"/>
        </w:rPr>
        <w:t>sredstva.</w:t>
      </w:r>
      <w:r w:rsidR="0061083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 w:rsidR="00610837">
        <w:rPr>
          <w:rFonts w:ascii="Times New Roman" w:hAnsi="Times New Roman" w:cs="Times New Roman"/>
          <w:color w:val="000000" w:themeColor="text1"/>
        </w:rPr>
        <w:t>ko se troškovi plaćaju iz državnog proračuna do naplate od o</w:t>
      </w:r>
      <w:r>
        <w:rPr>
          <w:rFonts w:ascii="Times New Roman" w:hAnsi="Times New Roman" w:cs="Times New Roman"/>
          <w:color w:val="000000" w:themeColor="text1"/>
        </w:rPr>
        <w:t>nečišćivača ili bez toga</w:t>
      </w:r>
      <w:r w:rsidR="00610837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</w:rPr>
        <w:t xml:space="preserve">prioritetno se vodi računa o </w:t>
      </w:r>
      <w:r w:rsidRPr="00790DAE">
        <w:rPr>
          <w:rFonts w:ascii="Times New Roman" w:hAnsi="Times New Roman" w:cs="Times New Roman"/>
        </w:rPr>
        <w:t>imovinsko-pravn</w:t>
      </w:r>
      <w:r>
        <w:rPr>
          <w:rFonts w:ascii="Times New Roman" w:hAnsi="Times New Roman" w:cs="Times New Roman"/>
        </w:rPr>
        <w:t>om</w:t>
      </w:r>
      <w:r w:rsidRPr="00790DAE">
        <w:rPr>
          <w:rFonts w:ascii="Times New Roman" w:hAnsi="Times New Roman" w:cs="Times New Roman"/>
        </w:rPr>
        <w:t xml:space="preserve"> interes</w:t>
      </w:r>
      <w:r>
        <w:rPr>
          <w:rFonts w:ascii="Times New Roman" w:hAnsi="Times New Roman" w:cs="Times New Roman"/>
        </w:rPr>
        <w:t>u</w:t>
      </w:r>
      <w:r w:rsidRPr="00790DAE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epublike </w:t>
      </w:r>
      <w:r w:rsidRPr="00790DAE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rvatske</w:t>
      </w:r>
      <w:r w:rsidRPr="00790DAE">
        <w:rPr>
          <w:rFonts w:ascii="Times New Roman" w:hAnsi="Times New Roman" w:cs="Times New Roman"/>
        </w:rPr>
        <w:t xml:space="preserve"> u suradnji s nadležnim tijelima i uknjižbom založnog prava na imovini koja se sanira od strane R</w:t>
      </w:r>
      <w:r>
        <w:rPr>
          <w:rFonts w:ascii="Times New Roman" w:hAnsi="Times New Roman" w:cs="Times New Roman"/>
        </w:rPr>
        <w:t xml:space="preserve">epublike </w:t>
      </w:r>
      <w:r w:rsidRPr="00790DAE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rvatske</w:t>
      </w:r>
      <w:r w:rsidRPr="00790DAE">
        <w:rPr>
          <w:rFonts w:ascii="Times New Roman" w:hAnsi="Times New Roman" w:cs="Times New Roman"/>
        </w:rPr>
        <w:t>.</w:t>
      </w:r>
    </w:p>
    <w:p w14:paraId="72E52147" w14:textId="3AC1626E" w:rsidR="00610837" w:rsidRDefault="00610837" w:rsidP="00D735FC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Isto tako</w:t>
      </w:r>
      <w:r w:rsidR="00974928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da bi se pristupilo uklanjanju otpada, prije toga moraju biti završene sve istražne radnje koje provode nadležna tijela.</w:t>
      </w:r>
    </w:p>
    <w:p w14:paraId="06E23AC9" w14:textId="77777777" w:rsidR="00D735FC" w:rsidRDefault="00610837" w:rsidP="00D735FC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Nadalje, uklanjanje otpada mogu obavljati samo pravne osobe koje imaju odgovarajuću dozvolu za gospodarenje otpadom za određenu vrstu </w:t>
      </w:r>
      <w:r w:rsidR="00D735FC">
        <w:rPr>
          <w:rFonts w:ascii="Times New Roman" w:hAnsi="Times New Roman" w:cs="Times New Roman"/>
          <w:color w:val="000000" w:themeColor="text1"/>
        </w:rPr>
        <w:t xml:space="preserve">otpada </w:t>
      </w:r>
      <w:r>
        <w:rPr>
          <w:rFonts w:ascii="Times New Roman" w:hAnsi="Times New Roman" w:cs="Times New Roman"/>
          <w:color w:val="000000" w:themeColor="text1"/>
        </w:rPr>
        <w:t xml:space="preserve">i </w:t>
      </w:r>
      <w:r w:rsidR="00D735FC">
        <w:rPr>
          <w:rFonts w:ascii="Times New Roman" w:hAnsi="Times New Roman" w:cs="Times New Roman"/>
          <w:color w:val="000000" w:themeColor="text1"/>
        </w:rPr>
        <w:t xml:space="preserve">određeni kapacitet koji određuje </w:t>
      </w:r>
      <w:r>
        <w:rPr>
          <w:rFonts w:ascii="Times New Roman" w:hAnsi="Times New Roman" w:cs="Times New Roman"/>
          <w:color w:val="000000" w:themeColor="text1"/>
        </w:rPr>
        <w:t xml:space="preserve">količinu </w:t>
      </w:r>
      <w:r w:rsidR="00D735FC">
        <w:rPr>
          <w:rFonts w:ascii="Times New Roman" w:hAnsi="Times New Roman" w:cs="Times New Roman"/>
          <w:color w:val="000000" w:themeColor="text1"/>
        </w:rPr>
        <w:t xml:space="preserve">obrade </w:t>
      </w:r>
      <w:r>
        <w:rPr>
          <w:rFonts w:ascii="Times New Roman" w:hAnsi="Times New Roman" w:cs="Times New Roman"/>
          <w:color w:val="000000" w:themeColor="text1"/>
        </w:rPr>
        <w:t>otpada</w:t>
      </w:r>
      <w:r w:rsidR="00D735FC">
        <w:rPr>
          <w:rFonts w:ascii="Times New Roman" w:hAnsi="Times New Roman" w:cs="Times New Roman"/>
          <w:color w:val="000000" w:themeColor="text1"/>
        </w:rPr>
        <w:t xml:space="preserve">. Angažman tih tvrtki moguć je isključivo postupkom javne nabave.  </w:t>
      </w:r>
    </w:p>
    <w:p w14:paraId="2FE849AD" w14:textId="38E3F329" w:rsidR="00841066" w:rsidRDefault="00D735FC" w:rsidP="0084106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Sva </w:t>
      </w:r>
      <w:r w:rsidR="00610837">
        <w:rPr>
          <w:rFonts w:ascii="Times New Roman" w:hAnsi="Times New Roman" w:cs="Times New Roman"/>
          <w:color w:val="000000" w:themeColor="text1"/>
        </w:rPr>
        <w:t>ova ograničenja</w:t>
      </w:r>
      <w:r w:rsidR="005B36F6">
        <w:rPr>
          <w:rFonts w:ascii="Times New Roman" w:hAnsi="Times New Roman" w:cs="Times New Roman"/>
          <w:color w:val="000000" w:themeColor="text1"/>
        </w:rPr>
        <w:t xml:space="preserve">, uključujući i činjenicu da su pojedina onečišćenja predmet istrage nadležnih kaznenih tijela, </w:t>
      </w:r>
      <w:r>
        <w:rPr>
          <w:rFonts w:ascii="Times New Roman" w:hAnsi="Times New Roman" w:cs="Times New Roman"/>
          <w:color w:val="000000" w:themeColor="text1"/>
        </w:rPr>
        <w:t xml:space="preserve">određuju vremenski okvir u kojem je moguće provesti uklanjanje otpada. </w:t>
      </w:r>
    </w:p>
    <w:p w14:paraId="6F41A710" w14:textId="415030D5" w:rsidR="00974928" w:rsidRPr="00974928" w:rsidRDefault="00250EFC" w:rsidP="00974928">
      <w:pPr>
        <w:pStyle w:val="Odlomakpopis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</w:pPr>
      <w:r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  <w:lastRenderedPageBreak/>
        <w:t xml:space="preserve">PRIKUPLJENI PODACI O </w:t>
      </w:r>
      <w:r w:rsidR="00764FE7"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  <w:t>LOKACIJA</w:t>
      </w:r>
      <w:r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  <w:t>MA</w:t>
      </w:r>
      <w:r w:rsidR="00764FE7"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  <w:t xml:space="preserve">NEPROPISNO ODLOŽENOG </w:t>
      </w:r>
      <w:r w:rsidR="00764FE7"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  <w:t>OTPAD</w:t>
      </w:r>
      <w:r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  <w:t>A</w:t>
      </w:r>
    </w:p>
    <w:p w14:paraId="44B30FF7" w14:textId="1B8F28D6" w:rsidR="00974928" w:rsidRPr="00974928" w:rsidRDefault="00974928" w:rsidP="00974928">
      <w:pPr>
        <w:spacing w:line="360" w:lineRule="auto"/>
        <w:jc w:val="both"/>
        <w:rPr>
          <w:rFonts w:ascii="Times New Roman" w:hAnsi="Times New Roman" w:cs="Times New Roman"/>
        </w:rPr>
      </w:pPr>
      <w:r w:rsidRPr="00974928">
        <w:rPr>
          <w:rFonts w:ascii="Times New Roman" w:hAnsi="Times New Roman" w:cs="Times New Roman"/>
          <w:b/>
          <w:bCs/>
        </w:rPr>
        <w:t>Prikupljanje podataka</w:t>
      </w:r>
      <w:r w:rsidRPr="00974928">
        <w:rPr>
          <w:rFonts w:ascii="Times New Roman" w:hAnsi="Times New Roman" w:cs="Times New Roman"/>
        </w:rPr>
        <w:t xml:space="preserve"> od jedinica lokalne samouprave temeljem objavljenog poziva za dostavu podataka o lokacijama nepropisno odloženog otpada završeno je 10. ožujka 2025. </w:t>
      </w:r>
    </w:p>
    <w:p w14:paraId="02E77AA3" w14:textId="0F5FCBC5" w:rsidR="006F4144" w:rsidRPr="00840196" w:rsidRDefault="006F4144" w:rsidP="006B04B6">
      <w:pPr>
        <w:pStyle w:val="Bezproreda"/>
        <w:spacing w:after="160" w:line="360" w:lineRule="auto"/>
        <w:jc w:val="both"/>
        <w:rPr>
          <w:rFonts w:ascii="Times New Roman" w:hAnsi="Times New Roman"/>
          <w:bCs/>
          <w:u w:val="single"/>
          <w:lang w:val="hr-HR"/>
        </w:rPr>
      </w:pPr>
      <w:r w:rsidRPr="00840196">
        <w:rPr>
          <w:rFonts w:ascii="Times New Roman" w:hAnsi="Times New Roman"/>
          <w:bCs/>
          <w:lang w:val="hr-HR"/>
        </w:rPr>
        <w:t>U sklopu Poziv</w:t>
      </w:r>
      <w:r w:rsidR="00376EF1">
        <w:rPr>
          <w:rFonts w:ascii="Times New Roman" w:hAnsi="Times New Roman"/>
          <w:bCs/>
          <w:lang w:val="hr-HR"/>
        </w:rPr>
        <w:t>a</w:t>
      </w:r>
      <w:r w:rsidRPr="00840196">
        <w:rPr>
          <w:rFonts w:ascii="Times New Roman" w:hAnsi="Times New Roman"/>
          <w:bCs/>
          <w:lang w:val="hr-HR"/>
        </w:rPr>
        <w:t xml:space="preserve"> F</w:t>
      </w:r>
      <w:r w:rsidR="00376EF1">
        <w:rPr>
          <w:rFonts w:ascii="Times New Roman" w:hAnsi="Times New Roman"/>
          <w:bCs/>
          <w:lang w:val="hr-HR"/>
        </w:rPr>
        <w:t>ZOEU-a</w:t>
      </w:r>
      <w:r w:rsidRPr="00840196">
        <w:rPr>
          <w:rFonts w:ascii="Times New Roman" w:hAnsi="Times New Roman"/>
          <w:bCs/>
          <w:lang w:val="hr-HR"/>
        </w:rPr>
        <w:t xml:space="preserve"> gradovi i općine prijavili su </w:t>
      </w:r>
      <w:r w:rsidRPr="00376EF1">
        <w:rPr>
          <w:rFonts w:ascii="Times New Roman" w:hAnsi="Times New Roman"/>
          <w:b/>
          <w:lang w:val="hr-HR"/>
        </w:rPr>
        <w:t>91 lokaciju</w:t>
      </w:r>
      <w:r w:rsidRPr="00376EF1">
        <w:rPr>
          <w:rFonts w:ascii="Times New Roman" w:hAnsi="Times New Roman"/>
          <w:bCs/>
          <w:lang w:val="hr-HR"/>
        </w:rPr>
        <w:t xml:space="preserve"> za koje su dostavljeni podaci o okvirnim  količinama i vrstama otpada</w:t>
      </w:r>
      <w:r w:rsidR="006F4E71" w:rsidRPr="00376EF1">
        <w:rPr>
          <w:rFonts w:ascii="Times New Roman" w:hAnsi="Times New Roman"/>
          <w:bCs/>
          <w:lang w:val="hr-HR"/>
        </w:rPr>
        <w:t xml:space="preserve"> (u većini slučajeva)</w:t>
      </w:r>
      <w:r w:rsidRPr="00376EF1">
        <w:rPr>
          <w:rFonts w:ascii="Times New Roman" w:hAnsi="Times New Roman"/>
          <w:bCs/>
          <w:lang w:val="hr-HR"/>
        </w:rPr>
        <w:t xml:space="preserve">, podaci o onečišćivaču, vlasništvo lokacija, procijenjeni trošak sanacija gdje je to bilo moguće te eventualno postupanje </w:t>
      </w:r>
      <w:r w:rsidR="00D22FC8" w:rsidRPr="00376EF1">
        <w:rPr>
          <w:rFonts w:ascii="Times New Roman" w:hAnsi="Times New Roman"/>
          <w:bCs/>
          <w:lang w:val="hr-HR"/>
        </w:rPr>
        <w:t xml:space="preserve"> Državnog </w:t>
      </w:r>
      <w:r w:rsidRPr="00376EF1">
        <w:rPr>
          <w:rFonts w:ascii="Times New Roman" w:hAnsi="Times New Roman"/>
          <w:bCs/>
          <w:lang w:val="hr-HR"/>
        </w:rPr>
        <w:t>inspek</w:t>
      </w:r>
      <w:r w:rsidR="00D22FC8" w:rsidRPr="00376EF1">
        <w:rPr>
          <w:rFonts w:ascii="Times New Roman" w:hAnsi="Times New Roman"/>
          <w:bCs/>
          <w:lang w:val="hr-HR"/>
        </w:rPr>
        <w:t>torata</w:t>
      </w:r>
      <w:r w:rsidRPr="00376EF1">
        <w:rPr>
          <w:rFonts w:ascii="Times New Roman" w:hAnsi="Times New Roman"/>
          <w:bCs/>
          <w:lang w:val="hr-HR"/>
        </w:rPr>
        <w:t xml:space="preserve"> odnosno komunalnog redar</w:t>
      </w:r>
      <w:r w:rsidR="00D22FC8" w:rsidRPr="00376EF1">
        <w:rPr>
          <w:rFonts w:ascii="Times New Roman" w:hAnsi="Times New Roman"/>
          <w:bCs/>
          <w:lang w:val="hr-HR"/>
        </w:rPr>
        <w:t>stv</w:t>
      </w:r>
      <w:r w:rsidRPr="00376EF1">
        <w:rPr>
          <w:rFonts w:ascii="Times New Roman" w:hAnsi="Times New Roman"/>
          <w:bCs/>
          <w:lang w:val="hr-HR"/>
        </w:rPr>
        <w:t xml:space="preserve">a. </w:t>
      </w:r>
    </w:p>
    <w:p w14:paraId="05587BB0" w14:textId="7BF27BC7" w:rsidR="006F4144" w:rsidRPr="00840196" w:rsidRDefault="006F4144" w:rsidP="006B04B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840196">
        <w:rPr>
          <w:rFonts w:ascii="Times New Roman" w:hAnsi="Times New Roman" w:cs="Times New Roman"/>
          <w:bCs/>
        </w:rPr>
        <w:t xml:space="preserve">Utvrđeno je da su 32 lokacije u </w:t>
      </w:r>
      <w:r w:rsidRPr="00840196">
        <w:rPr>
          <w:rFonts w:ascii="Times New Roman" w:hAnsi="Times New Roman" w:cs="Times New Roman"/>
          <w:b/>
        </w:rPr>
        <w:t>vlasništvu RH, JL(R)S i JU</w:t>
      </w:r>
      <w:r w:rsidRPr="00840196">
        <w:rPr>
          <w:rFonts w:ascii="Times New Roman" w:hAnsi="Times New Roman" w:cs="Times New Roman"/>
          <w:bCs/>
        </w:rPr>
        <w:t xml:space="preserve">, </w:t>
      </w:r>
      <w:r w:rsidR="006B04B6" w:rsidRPr="00840196">
        <w:rPr>
          <w:rFonts w:ascii="Times New Roman" w:hAnsi="Times New Roman" w:cs="Times New Roman"/>
          <w:bCs/>
        </w:rPr>
        <w:t xml:space="preserve"> </w:t>
      </w:r>
      <w:r w:rsidRPr="00840196">
        <w:rPr>
          <w:rFonts w:ascii="Times New Roman" w:hAnsi="Times New Roman" w:cs="Times New Roman"/>
          <w:bCs/>
        </w:rPr>
        <w:t xml:space="preserve">40 lokacija je u </w:t>
      </w:r>
      <w:r w:rsidRPr="00840196">
        <w:rPr>
          <w:rFonts w:ascii="Times New Roman" w:hAnsi="Times New Roman" w:cs="Times New Roman"/>
          <w:b/>
        </w:rPr>
        <w:t>privatnom vlasništvu</w:t>
      </w:r>
      <w:r w:rsidRPr="00840196">
        <w:rPr>
          <w:rFonts w:ascii="Times New Roman" w:hAnsi="Times New Roman" w:cs="Times New Roman"/>
          <w:bCs/>
        </w:rPr>
        <w:t xml:space="preserve">, dok je 8  lokacija u </w:t>
      </w:r>
      <w:r w:rsidRPr="00840196">
        <w:rPr>
          <w:rFonts w:ascii="Times New Roman" w:hAnsi="Times New Roman" w:cs="Times New Roman"/>
          <w:b/>
        </w:rPr>
        <w:t>mješovitom vlasništvu</w:t>
      </w:r>
      <w:r w:rsidRPr="00840196">
        <w:rPr>
          <w:rFonts w:ascii="Times New Roman" w:hAnsi="Times New Roman" w:cs="Times New Roman"/>
          <w:bCs/>
        </w:rPr>
        <w:t xml:space="preserve">. Za još 11 lokacija vlasništvo </w:t>
      </w:r>
      <w:r w:rsidR="00E94A66" w:rsidRPr="00840196">
        <w:rPr>
          <w:rFonts w:ascii="Times New Roman" w:hAnsi="Times New Roman" w:cs="Times New Roman"/>
          <w:bCs/>
        </w:rPr>
        <w:t xml:space="preserve">nije </w:t>
      </w:r>
      <w:r w:rsidRPr="00840196">
        <w:rPr>
          <w:rFonts w:ascii="Times New Roman" w:hAnsi="Times New Roman" w:cs="Times New Roman"/>
          <w:bCs/>
        </w:rPr>
        <w:t>utvrđeno</w:t>
      </w:r>
      <w:r w:rsidR="00E94A66" w:rsidRPr="00840196">
        <w:rPr>
          <w:rFonts w:ascii="Times New Roman" w:hAnsi="Times New Roman" w:cs="Times New Roman"/>
          <w:bCs/>
        </w:rPr>
        <w:t xml:space="preserve">. </w:t>
      </w:r>
      <w:r w:rsidRPr="00840196">
        <w:rPr>
          <w:rFonts w:ascii="Times New Roman" w:hAnsi="Times New Roman" w:cs="Times New Roman"/>
          <w:bCs/>
        </w:rPr>
        <w:t xml:space="preserve"> </w:t>
      </w:r>
    </w:p>
    <w:p w14:paraId="4B590B3E" w14:textId="77777777" w:rsidR="00CD19AC" w:rsidRPr="00372217" w:rsidRDefault="00CD19AC" w:rsidP="00372217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bCs/>
          <w:color w:val="215E99" w:themeColor="text2" w:themeTint="BF"/>
          <w:highlight w:val="lightGray"/>
          <w:u w:val="single"/>
        </w:rPr>
      </w:pPr>
    </w:p>
    <w:p w14:paraId="06C77A67" w14:textId="66DC61D6" w:rsidR="00372217" w:rsidRPr="00840196" w:rsidRDefault="00CD19AC" w:rsidP="00372217">
      <w:pPr>
        <w:pStyle w:val="Odlomakpopis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</w:pPr>
      <w:r w:rsidRPr="00840196"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  <w:t xml:space="preserve">SANACIJE LOKACIJA </w:t>
      </w:r>
      <w:r w:rsidR="00250EFC" w:rsidRPr="00840196"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  <w:t xml:space="preserve">ONEČIŠĆENIH OTPADOM </w:t>
      </w:r>
    </w:p>
    <w:p w14:paraId="0F54FB77" w14:textId="77777777" w:rsidR="00372217" w:rsidRPr="00840196" w:rsidRDefault="00372217" w:rsidP="00372217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</w:pPr>
    </w:p>
    <w:p w14:paraId="37BA4D75" w14:textId="420253F4" w:rsidR="00372217" w:rsidRPr="00840196" w:rsidRDefault="00E06630" w:rsidP="0036513E">
      <w:pPr>
        <w:pStyle w:val="Odlomakpopisa"/>
        <w:numPr>
          <w:ilvl w:val="2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5E99" w:themeColor="text2" w:themeTint="BF"/>
        </w:rPr>
      </w:pPr>
      <w:bookmarkStart w:id="1" w:name="_Hlk194065580"/>
      <w:r w:rsidRPr="00840196">
        <w:rPr>
          <w:rFonts w:ascii="Times New Roman" w:hAnsi="Times New Roman" w:cs="Times New Roman"/>
          <w:b/>
          <w:bCs/>
          <w:color w:val="215E99" w:themeColor="text2" w:themeTint="BF"/>
        </w:rPr>
        <w:t xml:space="preserve">SANACIJE LOKACIJA ONEČIŠĆENIH OTPADOM </w:t>
      </w:r>
      <w:bookmarkEnd w:id="1"/>
      <w:r w:rsidR="006B04B6" w:rsidRPr="00840196">
        <w:rPr>
          <w:rFonts w:ascii="Times New Roman" w:hAnsi="Times New Roman" w:cs="Times New Roman"/>
          <w:b/>
          <w:bCs/>
          <w:color w:val="215E99" w:themeColor="text2" w:themeTint="BF"/>
        </w:rPr>
        <w:t xml:space="preserve"> KOJ</w:t>
      </w:r>
      <w:r w:rsidR="00840196" w:rsidRPr="00840196">
        <w:rPr>
          <w:rFonts w:ascii="Times New Roman" w:hAnsi="Times New Roman" w:cs="Times New Roman"/>
          <w:b/>
          <w:bCs/>
          <w:color w:val="215E99" w:themeColor="text2" w:themeTint="BF"/>
        </w:rPr>
        <w:t>E</w:t>
      </w:r>
      <w:r w:rsidR="006B04B6" w:rsidRPr="00840196">
        <w:rPr>
          <w:rFonts w:ascii="Times New Roman" w:hAnsi="Times New Roman" w:cs="Times New Roman"/>
          <w:b/>
          <w:bCs/>
          <w:color w:val="215E99" w:themeColor="text2" w:themeTint="BF"/>
        </w:rPr>
        <w:t xml:space="preserve"> SE NALAZE NA ČESTICAMA KOJE SU U DRŽAVNOM VLASNIŠTVU</w:t>
      </w:r>
    </w:p>
    <w:p w14:paraId="7724AB21" w14:textId="77777777" w:rsidR="006B04B6" w:rsidRPr="006B04B6" w:rsidRDefault="006B04B6" w:rsidP="006B04B6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  <w:b/>
          <w:i/>
          <w:iCs/>
          <w:highlight w:val="lightGray"/>
        </w:rPr>
      </w:pPr>
    </w:p>
    <w:p w14:paraId="300734A5" w14:textId="000CF75C" w:rsidR="00372217" w:rsidRPr="00840196" w:rsidRDefault="00376EF1" w:rsidP="00372217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840196">
        <w:rPr>
          <w:rFonts w:ascii="Times New Roman" w:hAnsi="Times New Roman" w:cs="Times New Roman"/>
        </w:rPr>
        <w:t xml:space="preserve">ao </w:t>
      </w:r>
      <w:r w:rsidR="00372217" w:rsidRPr="00840196">
        <w:rPr>
          <w:rFonts w:ascii="Times New Roman" w:hAnsi="Times New Roman" w:cs="Times New Roman"/>
        </w:rPr>
        <w:t>i ranijih godina</w:t>
      </w:r>
      <w:r w:rsidR="00276E1D" w:rsidRPr="00840196">
        <w:rPr>
          <w:rFonts w:ascii="Times New Roman" w:hAnsi="Times New Roman" w:cs="Times New Roman"/>
        </w:rPr>
        <w:t>,</w:t>
      </w:r>
      <w:r w:rsidR="00372217" w:rsidRPr="00840196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ZOEU</w:t>
      </w:r>
      <w:r w:rsidR="00372217" w:rsidRPr="00840196">
        <w:rPr>
          <w:rFonts w:ascii="Times New Roman" w:hAnsi="Times New Roman" w:cs="Times New Roman"/>
        </w:rPr>
        <w:t xml:space="preserve"> će osigurati bespovratna sredstva jedinicama lokalne samouprave te će tijekom </w:t>
      </w:r>
      <w:r w:rsidR="00372217" w:rsidRPr="00840196">
        <w:rPr>
          <w:rFonts w:ascii="Times New Roman" w:hAnsi="Times New Roman" w:cs="Times New Roman"/>
          <w:u w:val="single"/>
        </w:rPr>
        <w:t>drugog kvartala 2025.</w:t>
      </w:r>
      <w:r w:rsidR="00372217" w:rsidRPr="00840196">
        <w:rPr>
          <w:rFonts w:ascii="Times New Roman" w:hAnsi="Times New Roman" w:cs="Times New Roman"/>
        </w:rPr>
        <w:t xml:space="preserve"> objaviti Javni poziv za neposredno su/financiranje uklanjanja otpada odbačenog u okoliš</w:t>
      </w:r>
      <w:r w:rsidR="00372217" w:rsidRPr="00840196">
        <w:rPr>
          <w:rFonts w:ascii="Times New Roman" w:hAnsi="Times New Roman" w:cs="Times New Roman"/>
          <w:b/>
          <w:bCs/>
        </w:rPr>
        <w:t xml:space="preserve"> </w:t>
      </w:r>
      <w:r w:rsidR="00372217" w:rsidRPr="00840196">
        <w:rPr>
          <w:rFonts w:ascii="Times New Roman" w:hAnsi="Times New Roman" w:cs="Times New Roman"/>
        </w:rPr>
        <w:t>(tzv. “divlja odlagališta”)</w:t>
      </w:r>
      <w:bookmarkStart w:id="2" w:name="_Toc415404998"/>
      <w:bookmarkStart w:id="3" w:name="_Toc415410162"/>
      <w:bookmarkStart w:id="4" w:name="_Toc415404999"/>
      <w:bookmarkStart w:id="5" w:name="_Toc415410163"/>
      <w:bookmarkEnd w:id="2"/>
      <w:bookmarkEnd w:id="3"/>
      <w:bookmarkEnd w:id="4"/>
      <w:bookmarkEnd w:id="5"/>
      <w:r w:rsidR="00372217" w:rsidRPr="00840196">
        <w:rPr>
          <w:rFonts w:ascii="Times New Roman" w:hAnsi="Times New Roman" w:cs="Times New Roman"/>
        </w:rPr>
        <w:t xml:space="preserve"> u kojem će biti naznačeni svi uvjeti za prijavu</w:t>
      </w:r>
      <w:r>
        <w:rPr>
          <w:rFonts w:ascii="Times New Roman" w:hAnsi="Times New Roman" w:cs="Times New Roman"/>
        </w:rPr>
        <w:t>.</w:t>
      </w:r>
    </w:p>
    <w:p w14:paraId="36A0371E" w14:textId="468E91F0" w:rsidR="00372217" w:rsidRPr="00840196" w:rsidRDefault="00376EF1" w:rsidP="00372217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40196">
        <w:rPr>
          <w:rFonts w:ascii="Times New Roman" w:hAnsi="Times New Roman" w:cs="Times New Roman"/>
        </w:rPr>
        <w:t xml:space="preserve">a </w:t>
      </w:r>
      <w:r w:rsidR="00372217" w:rsidRPr="00840196">
        <w:rPr>
          <w:rFonts w:ascii="Times New Roman" w:hAnsi="Times New Roman" w:cs="Times New Roman"/>
        </w:rPr>
        <w:t>potrebe provedbe ovog Javnog poziva, a s obzirom na dosadašnja saznanja o mogućem broju prihvatljivih lokacija</w:t>
      </w:r>
      <w:r w:rsidR="00276E1D" w:rsidRPr="00840196">
        <w:rPr>
          <w:rFonts w:ascii="Times New Roman" w:hAnsi="Times New Roman" w:cs="Times New Roman"/>
        </w:rPr>
        <w:t>,</w:t>
      </w:r>
      <w:r w:rsidR="00372217" w:rsidRPr="00840196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ZOEU</w:t>
      </w:r>
      <w:r w:rsidR="00372217" w:rsidRPr="00840196">
        <w:rPr>
          <w:rFonts w:ascii="Times New Roman" w:hAnsi="Times New Roman" w:cs="Times New Roman"/>
        </w:rPr>
        <w:t xml:space="preserve"> je prvotno planirana sredstva od 4 milijuna povećao na </w:t>
      </w:r>
      <w:r w:rsidR="00372217" w:rsidRPr="00840196">
        <w:rPr>
          <w:rFonts w:ascii="Times New Roman" w:hAnsi="Times New Roman" w:cs="Times New Roman"/>
          <w:b/>
          <w:bCs/>
        </w:rPr>
        <w:t>6 milijuna eura</w:t>
      </w:r>
      <w:r>
        <w:rPr>
          <w:rFonts w:ascii="Times New Roman" w:hAnsi="Times New Roman" w:cs="Times New Roman"/>
          <w:b/>
          <w:bCs/>
        </w:rPr>
        <w:t>.</w:t>
      </w:r>
      <w:r w:rsidR="00372217" w:rsidRPr="00840196">
        <w:rPr>
          <w:rFonts w:ascii="Times New Roman" w:hAnsi="Times New Roman" w:cs="Times New Roman"/>
        </w:rPr>
        <w:t xml:space="preserve"> </w:t>
      </w:r>
    </w:p>
    <w:p w14:paraId="3B6F3D2F" w14:textId="668173B4" w:rsidR="00372217" w:rsidRPr="00840196" w:rsidRDefault="00376EF1" w:rsidP="00372217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40196">
        <w:rPr>
          <w:rFonts w:ascii="Times New Roman" w:hAnsi="Times New Roman" w:cs="Times New Roman"/>
        </w:rPr>
        <w:t xml:space="preserve">odatno </w:t>
      </w:r>
      <w:r w:rsidR="00276E1D" w:rsidRPr="00840196">
        <w:rPr>
          <w:rFonts w:ascii="Times New Roman" w:hAnsi="Times New Roman" w:cs="Times New Roman"/>
        </w:rPr>
        <w:t>uz javni poziv za manja odlagališta</w:t>
      </w:r>
      <w:r w:rsidR="00E41A1C" w:rsidRPr="00840196">
        <w:rPr>
          <w:rFonts w:ascii="Times New Roman" w:hAnsi="Times New Roman" w:cs="Times New Roman"/>
        </w:rPr>
        <w:t>,</w:t>
      </w:r>
      <w:r w:rsidR="00276E1D" w:rsidRPr="00840196">
        <w:rPr>
          <w:rFonts w:ascii="Times New Roman" w:hAnsi="Times New Roman" w:cs="Times New Roman"/>
        </w:rPr>
        <w:t xml:space="preserve"> u 2026. godini započet će sanacija velikih količina građevinskog, glomaznog kao i miješanog komunalnog otpada na lokaciji </w:t>
      </w:r>
      <w:r w:rsidR="00372217" w:rsidRPr="00840196">
        <w:rPr>
          <w:rFonts w:ascii="Times New Roman" w:hAnsi="Times New Roman" w:cs="Times New Roman"/>
        </w:rPr>
        <w:t>bivše vojarne Šepurine</w:t>
      </w:r>
      <w:r w:rsidR="00276E1D" w:rsidRPr="00840196">
        <w:rPr>
          <w:rFonts w:ascii="Times New Roman" w:hAnsi="Times New Roman" w:cs="Times New Roman"/>
        </w:rPr>
        <w:t xml:space="preserve">. </w:t>
      </w:r>
    </w:p>
    <w:p w14:paraId="3348542E" w14:textId="77777777" w:rsidR="00372217" w:rsidRPr="0036513E" w:rsidRDefault="00372217" w:rsidP="0036513E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  <w:b/>
          <w:bCs/>
          <w:color w:val="215E99" w:themeColor="text2" w:themeTint="BF"/>
          <w:highlight w:val="lightGray"/>
          <w:u w:val="single"/>
        </w:rPr>
      </w:pPr>
    </w:p>
    <w:p w14:paraId="78D23941" w14:textId="127B8B7D" w:rsidR="00372217" w:rsidRPr="00485502" w:rsidRDefault="00840196" w:rsidP="00372217">
      <w:pPr>
        <w:pStyle w:val="Odlomakpopisa"/>
        <w:numPr>
          <w:ilvl w:val="2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485502">
        <w:rPr>
          <w:rFonts w:ascii="Times New Roman" w:hAnsi="Times New Roman" w:cs="Times New Roman"/>
          <w:b/>
          <w:bCs/>
          <w:color w:val="215E99" w:themeColor="text2" w:themeTint="BF"/>
        </w:rPr>
        <w:t>SANACIJA LOKACIJA ONEČIŠĆENIH OTPADOM</w:t>
      </w:r>
      <w:r w:rsidR="006B04B6" w:rsidRPr="00485502">
        <w:rPr>
          <w:rFonts w:ascii="Times New Roman" w:hAnsi="Times New Roman" w:cs="Times New Roman"/>
          <w:b/>
          <w:bCs/>
          <w:color w:val="215E99" w:themeColor="text2" w:themeTint="BF"/>
        </w:rPr>
        <w:t xml:space="preserve"> KOJ</w:t>
      </w:r>
      <w:r w:rsidRPr="00485502">
        <w:rPr>
          <w:rFonts w:ascii="Times New Roman" w:hAnsi="Times New Roman" w:cs="Times New Roman"/>
          <w:b/>
          <w:bCs/>
          <w:color w:val="215E99" w:themeColor="text2" w:themeTint="BF"/>
        </w:rPr>
        <w:t>E</w:t>
      </w:r>
      <w:r w:rsidR="006B04B6" w:rsidRPr="00485502">
        <w:rPr>
          <w:rFonts w:ascii="Times New Roman" w:hAnsi="Times New Roman" w:cs="Times New Roman"/>
          <w:b/>
          <w:bCs/>
          <w:color w:val="215E99" w:themeColor="text2" w:themeTint="BF"/>
        </w:rPr>
        <w:t xml:space="preserve"> SE NALAZE NA ČESTICAMA KOJE SU U PRIVATNOM VLASNIŠTVU</w:t>
      </w:r>
    </w:p>
    <w:p w14:paraId="7137EEEC" w14:textId="77777777" w:rsidR="006B04B6" w:rsidRPr="0036513E" w:rsidRDefault="006B04B6" w:rsidP="0036513E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  <w:b/>
          <w:bCs/>
          <w:color w:val="215E99" w:themeColor="text2" w:themeTint="BF"/>
          <w:highlight w:val="lightGray"/>
          <w:u w:val="single"/>
        </w:rPr>
      </w:pPr>
    </w:p>
    <w:p w14:paraId="6C249C49" w14:textId="3F6078F7" w:rsidR="00372217" w:rsidRPr="00840196" w:rsidRDefault="00376EF1" w:rsidP="006B04B6">
      <w:pPr>
        <w:pStyle w:val="Odlomakpopisa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</w:rPr>
        <w:lastRenderedPageBreak/>
        <w:t>N</w:t>
      </w:r>
      <w:r w:rsidRPr="00840196">
        <w:rPr>
          <w:rFonts w:ascii="Times New Roman" w:hAnsi="Times New Roman" w:cs="Times New Roman"/>
        </w:rPr>
        <w:t xml:space="preserve">a </w:t>
      </w:r>
      <w:r w:rsidR="00372217" w:rsidRPr="00840196">
        <w:rPr>
          <w:rFonts w:ascii="Times New Roman" w:hAnsi="Times New Roman" w:cs="Times New Roman"/>
        </w:rPr>
        <w:t>temelju raspoloživih podataka detektirano je 40 lokacija u vlasništvu fizičkih i pravnih osoba te je utvrđena lista prioriteta koja uključuje lokacije</w:t>
      </w:r>
      <w:r w:rsidR="00E41A1C" w:rsidRPr="00840196">
        <w:rPr>
          <w:rFonts w:ascii="Times New Roman" w:hAnsi="Times New Roman" w:cs="Times New Roman"/>
        </w:rPr>
        <w:t xml:space="preserve"> u</w:t>
      </w:r>
      <w:r w:rsidR="00372217" w:rsidRPr="00840196">
        <w:rPr>
          <w:rFonts w:ascii="Times New Roman" w:hAnsi="Times New Roman" w:cs="Times New Roman"/>
        </w:rPr>
        <w:t xml:space="preserve">  Gospiću, Samoboru, Bedekovčini, Lovincu, Pazinu</w:t>
      </w:r>
      <w:r w:rsidR="00E41A1C" w:rsidRPr="00840196">
        <w:rPr>
          <w:rFonts w:ascii="Times New Roman" w:hAnsi="Times New Roman" w:cs="Times New Roman"/>
        </w:rPr>
        <w:t xml:space="preserve"> i </w:t>
      </w:r>
      <w:r w:rsidR="00372217" w:rsidRPr="00840196">
        <w:rPr>
          <w:rFonts w:ascii="Times New Roman" w:hAnsi="Times New Roman" w:cs="Times New Roman"/>
        </w:rPr>
        <w:t>Benkovcu</w:t>
      </w:r>
      <w:r w:rsidR="00E41A1C" w:rsidRPr="00840196">
        <w:rPr>
          <w:rFonts w:ascii="Times New Roman" w:hAnsi="Times New Roman" w:cs="Times New Roman"/>
          <w:color w:val="FF0000"/>
        </w:rPr>
        <w:t>.</w:t>
      </w:r>
      <w:r w:rsidR="00372217" w:rsidRPr="00840196">
        <w:rPr>
          <w:rFonts w:ascii="Times New Roman" w:hAnsi="Times New Roman" w:cs="Times New Roman"/>
          <w:color w:val="FF0000"/>
        </w:rPr>
        <w:t xml:space="preserve"> </w:t>
      </w:r>
    </w:p>
    <w:p w14:paraId="538C96F4" w14:textId="730D6755" w:rsidR="00372217" w:rsidRPr="00840196" w:rsidRDefault="00372217" w:rsidP="006B04B6">
      <w:pPr>
        <w:pStyle w:val="Odlomakpopisa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 w:rsidRPr="00840196">
        <w:rPr>
          <w:rFonts w:ascii="Times New Roman" w:hAnsi="Times New Roman" w:cs="Times New Roman"/>
        </w:rPr>
        <w:t>Ministarstvo i F</w:t>
      </w:r>
      <w:r w:rsidR="00376EF1">
        <w:rPr>
          <w:rFonts w:ascii="Times New Roman" w:hAnsi="Times New Roman" w:cs="Times New Roman"/>
        </w:rPr>
        <w:t>ZOEU</w:t>
      </w:r>
      <w:r w:rsidRPr="00840196">
        <w:rPr>
          <w:rFonts w:ascii="Times New Roman" w:hAnsi="Times New Roman" w:cs="Times New Roman"/>
        </w:rPr>
        <w:t xml:space="preserve"> će osigurati potrebna sredstva koja se u prvoj fazi realizacije procjenjuju do 30 milijuna eura.</w:t>
      </w:r>
    </w:p>
    <w:p w14:paraId="13ED38BE" w14:textId="54DE0F48" w:rsidR="0036513E" w:rsidRPr="00840196" w:rsidRDefault="00376EF1" w:rsidP="00E41A1C">
      <w:pPr>
        <w:pStyle w:val="Odlomakpopisa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840196">
        <w:rPr>
          <w:rFonts w:ascii="Times New Roman" w:hAnsi="Times New Roman" w:cs="Times New Roman"/>
        </w:rPr>
        <w:t xml:space="preserve">ijekom </w:t>
      </w:r>
      <w:r w:rsidR="00372217" w:rsidRPr="00840196">
        <w:rPr>
          <w:rFonts w:ascii="Times New Roman" w:hAnsi="Times New Roman" w:cs="Times New Roman"/>
        </w:rPr>
        <w:t xml:space="preserve">travnja definirat će se formalno-pravne pretpostavke na osnovu kojih će se osigurati sredstva te odrediti nositelji sanacije kako bi se </w:t>
      </w:r>
      <w:r w:rsidR="00D22FC8" w:rsidRPr="00840196">
        <w:rPr>
          <w:rFonts w:ascii="Times New Roman" w:hAnsi="Times New Roman" w:cs="Times New Roman"/>
        </w:rPr>
        <w:t xml:space="preserve">što prije </w:t>
      </w:r>
      <w:r w:rsidR="00372217" w:rsidRPr="00840196">
        <w:rPr>
          <w:rFonts w:ascii="Times New Roman" w:hAnsi="Times New Roman" w:cs="Times New Roman"/>
        </w:rPr>
        <w:t>započelo s provedbom daljnjih aktivnosti koje uključuju geodetske i istražne radove, izrade p</w:t>
      </w:r>
      <w:r w:rsidR="00D22FC8" w:rsidRPr="00840196">
        <w:rPr>
          <w:rFonts w:ascii="Times New Roman" w:hAnsi="Times New Roman" w:cs="Times New Roman"/>
        </w:rPr>
        <w:t>lanova</w:t>
      </w:r>
      <w:r w:rsidR="00372217" w:rsidRPr="00840196">
        <w:rPr>
          <w:rFonts w:ascii="Times New Roman" w:hAnsi="Times New Roman" w:cs="Times New Roman"/>
        </w:rPr>
        <w:t xml:space="preserve"> sanacije te provedbu postupaka javne nabave. Procjenjuje se da će radovi na samom uklanjanju i odvozu otpada s lokacija (ovisno o provedbi postupaka javne nabave</w:t>
      </w:r>
      <w:r w:rsidR="00840196">
        <w:rPr>
          <w:rFonts w:ascii="Times New Roman" w:hAnsi="Times New Roman" w:cs="Times New Roman"/>
        </w:rPr>
        <w:t xml:space="preserve"> i kaznenim postupcima koji su u tijeku</w:t>
      </w:r>
      <w:r w:rsidR="00372217" w:rsidRPr="00840196">
        <w:rPr>
          <w:rFonts w:ascii="Times New Roman" w:hAnsi="Times New Roman" w:cs="Times New Roman"/>
        </w:rPr>
        <w:t xml:space="preserve">) započeti krajem </w:t>
      </w:r>
      <w:r w:rsidR="00021873" w:rsidRPr="00840196">
        <w:rPr>
          <w:rFonts w:ascii="Times New Roman" w:hAnsi="Times New Roman" w:cs="Times New Roman"/>
        </w:rPr>
        <w:t xml:space="preserve">trećeg </w:t>
      </w:r>
      <w:r w:rsidR="00372217" w:rsidRPr="00840196">
        <w:rPr>
          <w:rFonts w:ascii="Times New Roman" w:hAnsi="Times New Roman" w:cs="Times New Roman"/>
        </w:rPr>
        <w:t xml:space="preserve">ili početkom četvrtog kvartala ove godine. </w:t>
      </w:r>
    </w:p>
    <w:p w14:paraId="22E7BA6B" w14:textId="77777777" w:rsidR="00FD4B42" w:rsidRDefault="00FD4B42" w:rsidP="00250EFC">
      <w:pPr>
        <w:spacing w:line="360" w:lineRule="auto"/>
        <w:jc w:val="both"/>
        <w:rPr>
          <w:rFonts w:ascii="Times New Roman" w:hAnsi="Times New Roman" w:cs="Times New Roman"/>
        </w:rPr>
      </w:pPr>
    </w:p>
    <w:p w14:paraId="0B1F16E9" w14:textId="45BDD4D4" w:rsidR="00974928" w:rsidRPr="005F1DFD" w:rsidRDefault="00974928" w:rsidP="00974928">
      <w:pPr>
        <w:pStyle w:val="Odlomakpopisa"/>
        <w:numPr>
          <w:ilvl w:val="1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5F1DFD">
        <w:rPr>
          <w:rFonts w:ascii="Times New Roman" w:hAnsi="Times New Roman" w:cs="Times New Roman"/>
          <w:b/>
          <w:bCs/>
          <w:color w:val="215E99" w:themeColor="text2" w:themeTint="BF"/>
        </w:rPr>
        <w:t xml:space="preserve"> PRIJEDLOZI UNAPRJEĐENJA REGULATIVE</w:t>
      </w:r>
    </w:p>
    <w:p w14:paraId="42BE8F15" w14:textId="7AD26349" w:rsidR="00974928" w:rsidRDefault="00974928" w:rsidP="00974928">
      <w:pPr>
        <w:spacing w:line="360" w:lineRule="auto"/>
        <w:jc w:val="both"/>
        <w:rPr>
          <w:rFonts w:ascii="Times New Roman" w:hAnsi="Times New Roman" w:cs="Times New Roman"/>
        </w:rPr>
      </w:pPr>
      <w:r w:rsidRPr="00FC7ED1">
        <w:rPr>
          <w:rFonts w:ascii="Times New Roman" w:hAnsi="Times New Roman" w:cs="Times New Roman"/>
        </w:rPr>
        <w:t xml:space="preserve">U svrhu </w:t>
      </w:r>
      <w:r w:rsidR="00CB1738">
        <w:rPr>
          <w:rFonts w:ascii="Times New Roman" w:hAnsi="Times New Roman" w:cs="Times New Roman"/>
        </w:rPr>
        <w:t xml:space="preserve">unaprjeđenja prevencije </w:t>
      </w:r>
      <w:r w:rsidRPr="00FC7ED1">
        <w:rPr>
          <w:rFonts w:ascii="Times New Roman" w:hAnsi="Times New Roman" w:cs="Times New Roman"/>
        </w:rPr>
        <w:t xml:space="preserve"> nezakonitog postupanja s otpadom, </w:t>
      </w:r>
      <w:r>
        <w:rPr>
          <w:rFonts w:ascii="Times New Roman" w:hAnsi="Times New Roman" w:cs="Times New Roman"/>
        </w:rPr>
        <w:t>u tijeku je imenovanje</w:t>
      </w:r>
      <w:r w:rsidR="00626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radne skupine za </w:t>
      </w:r>
      <w:r w:rsidRPr="00FC7ED1">
        <w:rPr>
          <w:rFonts w:ascii="Times New Roman" w:hAnsi="Times New Roman" w:cs="Times New Roman"/>
        </w:rPr>
        <w:t>priprem</w:t>
      </w:r>
      <w:r>
        <w:rPr>
          <w:rFonts w:ascii="Times New Roman" w:hAnsi="Times New Roman" w:cs="Times New Roman"/>
        </w:rPr>
        <w:t>u</w:t>
      </w:r>
      <w:r w:rsidRPr="00FC7ED1">
        <w:rPr>
          <w:rFonts w:ascii="Times New Roman" w:hAnsi="Times New Roman" w:cs="Times New Roman"/>
        </w:rPr>
        <w:t xml:space="preserve"> </w:t>
      </w:r>
      <w:r w:rsidRPr="00840196">
        <w:rPr>
          <w:rFonts w:ascii="Times New Roman" w:hAnsi="Times New Roman" w:cs="Times New Roman"/>
          <w:b/>
          <w:bCs/>
          <w:u w:val="single"/>
        </w:rPr>
        <w:t>izmjena i dopuna Zakona o gospodarenju otpadom</w:t>
      </w:r>
      <w:r w:rsidRPr="00FC7E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koja </w:t>
      </w:r>
      <w:r w:rsidR="006264A2">
        <w:rPr>
          <w:rFonts w:ascii="Times New Roman" w:hAnsi="Times New Roman" w:cs="Times New Roman"/>
        </w:rPr>
        <w:t>započinje s radom</w:t>
      </w:r>
      <w:r w:rsidR="00CB1738">
        <w:rPr>
          <w:rFonts w:ascii="Times New Roman" w:hAnsi="Times New Roman" w:cs="Times New Roman"/>
        </w:rPr>
        <w:t xml:space="preserve"> u travnju</w:t>
      </w:r>
      <w:r>
        <w:rPr>
          <w:rFonts w:ascii="Times New Roman" w:hAnsi="Times New Roman" w:cs="Times New Roman"/>
        </w:rPr>
        <w:t>. Kako je već najavljeno</w:t>
      </w:r>
      <w:r w:rsidR="008141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ove izmjene i dopune Zakona su usmjerene na strože uvjete izdavanja dozvola za gospodarenje otpadom i nadzora nad izdavanjem tih dozvola</w:t>
      </w:r>
      <w:r w:rsidR="00840196">
        <w:rPr>
          <w:rFonts w:ascii="Times New Roman" w:hAnsi="Times New Roman" w:cs="Times New Roman"/>
        </w:rPr>
        <w:t>.</w:t>
      </w:r>
    </w:p>
    <w:p w14:paraId="0F44C5CF" w14:textId="1CF89607" w:rsidR="00094B73" w:rsidRDefault="00974928" w:rsidP="00E06630">
      <w:pPr>
        <w:spacing w:line="360" w:lineRule="auto"/>
        <w:jc w:val="both"/>
        <w:rPr>
          <w:rFonts w:ascii="Times New Roman" w:hAnsi="Times New Roman" w:cs="Times New Roman"/>
        </w:rPr>
      </w:pPr>
      <w:r w:rsidRPr="00840196">
        <w:rPr>
          <w:rFonts w:ascii="Times New Roman" w:hAnsi="Times New Roman" w:cs="Times New Roman"/>
        </w:rPr>
        <w:t>Radi ispunjenja cilja saniranja lokacija onečišćenih otpadom pokreću se izmjene i dopune Plana gospodarenja otpadom Republike Hrvatske za razdoblje 2023.-2028.</w:t>
      </w:r>
      <w:r w:rsidR="00485502">
        <w:rPr>
          <w:rFonts w:ascii="Times New Roman" w:hAnsi="Times New Roman" w:cs="Times New Roman"/>
        </w:rPr>
        <w:t xml:space="preserve"> te će se u </w:t>
      </w:r>
      <w:r w:rsidR="00485502" w:rsidRPr="00485502">
        <w:rPr>
          <w:rFonts w:ascii="Times New Roman" w:hAnsi="Times New Roman" w:cs="Times New Roman"/>
        </w:rPr>
        <w:t xml:space="preserve"> </w:t>
      </w:r>
      <w:r w:rsidR="00485502" w:rsidRPr="00485502">
        <w:rPr>
          <w:rFonts w:ascii="Times New Roman" w:hAnsi="Times New Roman" w:cs="Times New Roman"/>
          <w:b/>
          <w:bCs/>
          <w:u w:val="single"/>
        </w:rPr>
        <w:t>drugom kvartalu 2025. dopunit</w:t>
      </w:r>
      <w:r w:rsidR="008141D8">
        <w:rPr>
          <w:rFonts w:ascii="Times New Roman" w:hAnsi="Times New Roman" w:cs="Times New Roman"/>
          <w:b/>
          <w:bCs/>
          <w:u w:val="single"/>
        </w:rPr>
        <w:t>i</w:t>
      </w:r>
      <w:r w:rsidR="00485502" w:rsidRPr="00485502">
        <w:rPr>
          <w:rFonts w:ascii="Times New Roman" w:hAnsi="Times New Roman" w:cs="Times New Roman"/>
          <w:b/>
          <w:bCs/>
          <w:u w:val="single"/>
        </w:rPr>
        <w:t xml:space="preserve"> Plan gospodarenja otpadom Republike Hrvatske za razdoblje 2023.-2028.</w:t>
      </w:r>
      <w:r w:rsidR="00485502" w:rsidRPr="00485502">
        <w:rPr>
          <w:rFonts w:ascii="Times New Roman" w:hAnsi="Times New Roman" w:cs="Times New Roman"/>
        </w:rPr>
        <w:t xml:space="preserve"> </w:t>
      </w:r>
      <w:r w:rsidRPr="00840196">
        <w:rPr>
          <w:rFonts w:ascii="Times New Roman" w:hAnsi="Times New Roman" w:cs="Times New Roman"/>
        </w:rPr>
        <w:t xml:space="preserve"> Revidirat će se popis i status „crnih točaka“ i dodat će se mjera za sanacije lokacija koje su u privatnom vlasništvu, na kojima je </w:t>
      </w:r>
      <w:r w:rsidR="00FD4B42" w:rsidRPr="00840196">
        <w:rPr>
          <w:rFonts w:ascii="Times New Roman" w:hAnsi="Times New Roman" w:cs="Times New Roman"/>
        </w:rPr>
        <w:t xml:space="preserve">poznat </w:t>
      </w:r>
      <w:r w:rsidRPr="00840196">
        <w:rPr>
          <w:rFonts w:ascii="Times New Roman" w:hAnsi="Times New Roman" w:cs="Times New Roman"/>
        </w:rPr>
        <w:t>onečišć</w:t>
      </w:r>
      <w:r w:rsidR="00FD4B42" w:rsidRPr="00840196">
        <w:rPr>
          <w:rFonts w:ascii="Times New Roman" w:hAnsi="Times New Roman" w:cs="Times New Roman"/>
        </w:rPr>
        <w:t xml:space="preserve">ivač </w:t>
      </w:r>
      <w:r w:rsidRPr="00840196">
        <w:rPr>
          <w:rFonts w:ascii="Times New Roman" w:hAnsi="Times New Roman" w:cs="Times New Roman"/>
        </w:rPr>
        <w:t>i protiv koje</w:t>
      </w:r>
      <w:r w:rsidR="00FD4B42" w:rsidRPr="00840196">
        <w:rPr>
          <w:rFonts w:ascii="Times New Roman" w:hAnsi="Times New Roman" w:cs="Times New Roman"/>
        </w:rPr>
        <w:t>g</w:t>
      </w:r>
      <w:r w:rsidRPr="00840196">
        <w:rPr>
          <w:rFonts w:ascii="Times New Roman" w:hAnsi="Times New Roman" w:cs="Times New Roman"/>
        </w:rPr>
        <w:t xml:space="preserve"> je pokrenut inspekcijski postupak te je naređeno uklanjanje otpada, ali otpad nije uklonjen, a odloženi otpad predstavlja ugrozu po zdravlje ljudi, okoliš i sigurnost te se njegovo uklanjanje smatra zaštitom javnog interesa. Kao takve lokacije za sada su prepoznate: Gospić, Poznanovec, </w:t>
      </w:r>
      <w:r w:rsidR="00485502">
        <w:rPr>
          <w:rFonts w:ascii="Times New Roman" w:hAnsi="Times New Roman" w:cs="Times New Roman"/>
        </w:rPr>
        <w:t>Samobor, Benkovac, Lovinac</w:t>
      </w:r>
      <w:r w:rsidRPr="00840196">
        <w:rPr>
          <w:rFonts w:ascii="Times New Roman" w:hAnsi="Times New Roman" w:cs="Times New Roman"/>
        </w:rPr>
        <w:t xml:space="preserve"> i Pazin. </w:t>
      </w:r>
      <w:r w:rsidR="00E06630" w:rsidRPr="00840196">
        <w:rPr>
          <w:rFonts w:ascii="Times New Roman" w:hAnsi="Times New Roman" w:cs="Times New Roman"/>
        </w:rPr>
        <w:t xml:space="preserve">Uvrštavanjem ovih lokacija u Plan gospodarenja otpadom omogućit će se primjena članka 112. Zakona o gospodarenju otpadom kojim je određeno da u ime Republike Hrvatske </w:t>
      </w:r>
      <w:r w:rsidR="00376EF1">
        <w:rPr>
          <w:rFonts w:ascii="Times New Roman" w:hAnsi="Times New Roman" w:cs="Times New Roman"/>
        </w:rPr>
        <w:t>FZOEU</w:t>
      </w:r>
      <w:r w:rsidR="00E06630" w:rsidRPr="00840196">
        <w:rPr>
          <w:rFonts w:ascii="Times New Roman" w:hAnsi="Times New Roman" w:cs="Times New Roman"/>
        </w:rPr>
        <w:t xml:space="preserve"> provodi aktivnosti sanacije pri čemu radi osiguranja naplate </w:t>
      </w:r>
      <w:r w:rsidR="00E06630" w:rsidRPr="00840196">
        <w:rPr>
          <w:rFonts w:ascii="Times New Roman" w:hAnsi="Times New Roman" w:cs="Times New Roman"/>
        </w:rPr>
        <w:lastRenderedPageBreak/>
        <w:t xml:space="preserve">troškova izvršene sanacije RH stječe založno pravo nad nekretninom na kojoj je izvršena sanacija do visine troškova sanacije. </w:t>
      </w:r>
    </w:p>
    <w:p w14:paraId="544FC8E2" w14:textId="77777777" w:rsidR="00485502" w:rsidRDefault="00485502" w:rsidP="00E06630">
      <w:pPr>
        <w:spacing w:line="360" w:lineRule="auto"/>
        <w:jc w:val="both"/>
        <w:rPr>
          <w:rFonts w:ascii="Times New Roman" w:hAnsi="Times New Roman" w:cs="Times New Roman"/>
        </w:rPr>
      </w:pPr>
    </w:p>
    <w:p w14:paraId="2907FA14" w14:textId="025B2D70" w:rsidR="00250EFC" w:rsidRPr="00485502" w:rsidRDefault="00250EFC" w:rsidP="005F1DFD">
      <w:pPr>
        <w:pStyle w:val="Odlomakpopis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5F1DFD">
        <w:rPr>
          <w:rFonts w:ascii="Times New Roman" w:hAnsi="Times New Roman" w:cs="Times New Roman"/>
          <w:b/>
          <w:bCs/>
          <w:color w:val="215E99" w:themeColor="text2" w:themeTint="BF"/>
          <w:u w:val="single"/>
        </w:rPr>
        <w:t xml:space="preserve">AKTUALNOSTI VEZANE ZA CRNE TOČKE </w:t>
      </w:r>
    </w:p>
    <w:p w14:paraId="5FE22967" w14:textId="77777777" w:rsidR="00485502" w:rsidRPr="005F1DFD" w:rsidRDefault="00485502" w:rsidP="00485502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</w:p>
    <w:p w14:paraId="58ECE2D5" w14:textId="6B1D8627" w:rsidR="00540ED5" w:rsidRPr="00485502" w:rsidRDefault="00540ED5" w:rsidP="00540ED5">
      <w:pPr>
        <w:pStyle w:val="Odlomakpopisa"/>
        <w:numPr>
          <w:ilvl w:val="0"/>
          <w:numId w:val="46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485502">
        <w:rPr>
          <w:rFonts w:ascii="Times New Roman" w:hAnsi="Times New Roman" w:cs="Times New Roman"/>
          <w:b/>
          <w:bCs/>
        </w:rPr>
        <w:t>Sanacija obalnog dijela Kosica</w:t>
      </w:r>
      <w:r w:rsidRPr="00485502">
        <w:rPr>
          <w:rFonts w:ascii="Times New Roman" w:hAnsi="Times New Roman" w:cs="Times New Roman"/>
          <w:i/>
          <w:iCs/>
        </w:rPr>
        <w:t xml:space="preserve"> – </w:t>
      </w:r>
      <w:r w:rsidRPr="00485502">
        <w:rPr>
          <w:rFonts w:ascii="Times New Roman" w:hAnsi="Times New Roman" w:cs="Times New Roman"/>
        </w:rPr>
        <w:t>u tijeku je postupak ishođenja Građevinske dozvole koju izdaje Splitsko</w:t>
      </w:r>
      <w:r w:rsidR="00376EF1">
        <w:rPr>
          <w:rFonts w:ascii="Times New Roman" w:hAnsi="Times New Roman" w:cs="Times New Roman"/>
        </w:rPr>
        <w:t>-</w:t>
      </w:r>
      <w:r w:rsidRPr="00485502">
        <w:rPr>
          <w:rFonts w:ascii="Times New Roman" w:hAnsi="Times New Roman" w:cs="Times New Roman"/>
        </w:rPr>
        <w:t xml:space="preserve">dalmatinska županija. </w:t>
      </w:r>
      <w:r w:rsidR="00D22FC8" w:rsidRPr="00485502">
        <w:rPr>
          <w:rFonts w:ascii="Times New Roman" w:hAnsi="Times New Roman" w:cs="Times New Roman"/>
        </w:rPr>
        <w:t>Z</w:t>
      </w:r>
      <w:r w:rsidRPr="00485502">
        <w:rPr>
          <w:rFonts w:ascii="Times New Roman" w:hAnsi="Times New Roman" w:cs="Times New Roman"/>
        </w:rPr>
        <w:t xml:space="preserve">avršeno je prethodno istraživanje tržišta i referentnih cijena te se </w:t>
      </w:r>
      <w:r w:rsidR="00D22FC8" w:rsidRPr="00485502">
        <w:rPr>
          <w:rFonts w:ascii="Times New Roman" w:hAnsi="Times New Roman" w:cs="Times New Roman"/>
        </w:rPr>
        <w:t xml:space="preserve">nakon izrađene </w:t>
      </w:r>
      <w:r w:rsidRPr="00485502">
        <w:rPr>
          <w:rFonts w:ascii="Times New Roman" w:hAnsi="Times New Roman" w:cs="Times New Roman"/>
        </w:rPr>
        <w:t>analiz</w:t>
      </w:r>
      <w:r w:rsidR="00D22FC8" w:rsidRPr="00485502">
        <w:rPr>
          <w:rFonts w:ascii="Times New Roman" w:hAnsi="Times New Roman" w:cs="Times New Roman"/>
        </w:rPr>
        <w:t>e</w:t>
      </w:r>
      <w:r w:rsidRPr="00485502">
        <w:rPr>
          <w:rFonts w:ascii="Times New Roman" w:hAnsi="Times New Roman" w:cs="Times New Roman"/>
        </w:rPr>
        <w:t xml:space="preserve"> planira pokrenuti postupak javne nabave radova. </w:t>
      </w:r>
    </w:p>
    <w:p w14:paraId="752019F9" w14:textId="5851646F" w:rsidR="00540ED5" w:rsidRPr="00485502" w:rsidRDefault="00540ED5" w:rsidP="00540ED5">
      <w:pPr>
        <w:pStyle w:val="Odlomakpopisa"/>
        <w:numPr>
          <w:ilvl w:val="0"/>
          <w:numId w:val="46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485502">
        <w:rPr>
          <w:rFonts w:ascii="Times New Roman" w:eastAsia="Times New Roman" w:hAnsi="Times New Roman" w:cs="Times New Roman"/>
          <w:b/>
          <w:bCs/>
        </w:rPr>
        <w:t>Sanacija odlagališta šljake u Kaštelanskom zaljevu</w:t>
      </w:r>
      <w:r w:rsidRPr="00485502">
        <w:rPr>
          <w:rFonts w:ascii="Times New Roman" w:eastAsia="Times New Roman" w:hAnsi="Times New Roman" w:cs="Times New Roman"/>
        </w:rPr>
        <w:t xml:space="preserve"> – završen je Program istražnih geotehničkih i dodatnih radioloških ispitivanja i 18.03.2025. je ishođena suglasnost MUP-a na isti. </w:t>
      </w:r>
      <w:r w:rsidR="006F4E71" w:rsidRPr="00485502">
        <w:rPr>
          <w:rFonts w:ascii="Times New Roman" w:eastAsia="Times New Roman" w:hAnsi="Times New Roman" w:cs="Times New Roman"/>
        </w:rPr>
        <w:t xml:space="preserve">Početkom travnja zakazano </w:t>
      </w:r>
      <w:r w:rsidRPr="00485502">
        <w:rPr>
          <w:rFonts w:ascii="Times New Roman" w:eastAsia="Times New Roman" w:hAnsi="Times New Roman" w:cs="Times New Roman"/>
        </w:rPr>
        <w:t>je snimanje bespilotnom letjelicom cjelokupne lokacije u svrhu izrade pripremnih podloga</w:t>
      </w:r>
      <w:r w:rsidR="006F4E71" w:rsidRPr="00485502">
        <w:rPr>
          <w:rFonts w:ascii="Times New Roman" w:eastAsia="Times New Roman" w:hAnsi="Times New Roman" w:cs="Times New Roman"/>
        </w:rPr>
        <w:t xml:space="preserve"> </w:t>
      </w:r>
      <w:r w:rsidRPr="00485502">
        <w:rPr>
          <w:rFonts w:ascii="Times New Roman" w:eastAsia="Times New Roman" w:hAnsi="Times New Roman" w:cs="Times New Roman"/>
        </w:rPr>
        <w:t>te se sredinom travnja planira objaviti postupak javne nabave za istražne radove.</w:t>
      </w:r>
    </w:p>
    <w:p w14:paraId="1A8D0EC3" w14:textId="5055C625" w:rsidR="00D22FC8" w:rsidRPr="00485502" w:rsidRDefault="001B67E6" w:rsidP="00D22FC8">
      <w:pPr>
        <w:pStyle w:val="Odlomakpopisa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485502">
        <w:rPr>
          <w:rFonts w:ascii="Times New Roman" w:hAnsi="Times New Roman" w:cs="Times New Roman"/>
          <w:b/>
          <w:bCs/>
        </w:rPr>
        <w:t>S</w:t>
      </w:r>
      <w:r w:rsidR="00D22FC8" w:rsidRPr="00485502">
        <w:rPr>
          <w:rFonts w:ascii="Times New Roman" w:hAnsi="Times New Roman" w:cs="Times New Roman"/>
          <w:b/>
          <w:bCs/>
        </w:rPr>
        <w:t>anacij</w:t>
      </w:r>
      <w:r w:rsidRPr="00485502">
        <w:rPr>
          <w:rFonts w:ascii="Times New Roman" w:hAnsi="Times New Roman" w:cs="Times New Roman"/>
          <w:b/>
          <w:bCs/>
        </w:rPr>
        <w:t>a</w:t>
      </w:r>
      <w:r w:rsidR="00D22FC8" w:rsidRPr="00485502">
        <w:rPr>
          <w:rFonts w:ascii="Times New Roman" w:hAnsi="Times New Roman" w:cs="Times New Roman"/>
          <w:b/>
          <w:bCs/>
        </w:rPr>
        <w:t xml:space="preserve"> jame Sovjak</w:t>
      </w:r>
      <w:r w:rsidR="00D22FC8" w:rsidRPr="0048550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22FC8" w:rsidRPr="00485502">
        <w:rPr>
          <w:rFonts w:ascii="Times New Roman" w:hAnsi="Times New Roman" w:cs="Times New Roman"/>
          <w:i/>
          <w:iCs/>
        </w:rPr>
        <w:t>–</w:t>
      </w:r>
      <w:r w:rsidR="00D22FC8" w:rsidRPr="00485502">
        <w:rPr>
          <w:rFonts w:ascii="Times New Roman" w:hAnsi="Times New Roman" w:cs="Times New Roman"/>
        </w:rPr>
        <w:t xml:space="preserve"> radi se o lokaciji u Općini Viškovo koja je onečišćena opasnim otpadom iz industrije. Fond je krajem 2021. godine sklopio ugovor za sanaciju. U siječnju ove godine proveden je tehnički pregled za Etapu I (pripremni radovi) te je  </w:t>
      </w:r>
      <w:r w:rsidR="004E57F4" w:rsidRPr="00485502">
        <w:rPr>
          <w:rFonts w:ascii="Times New Roman" w:hAnsi="Times New Roman" w:cs="Times New Roman"/>
        </w:rPr>
        <w:t xml:space="preserve">koncem ožujka </w:t>
      </w:r>
      <w:r w:rsidR="00D22FC8" w:rsidRPr="00485502">
        <w:rPr>
          <w:rFonts w:ascii="Times New Roman" w:hAnsi="Times New Roman" w:cs="Times New Roman"/>
        </w:rPr>
        <w:t xml:space="preserve">ishođena uporabna dozvola.   </w:t>
      </w:r>
    </w:p>
    <w:p w14:paraId="307C0696" w14:textId="66B088FE" w:rsidR="00D22FC8" w:rsidRPr="00485502" w:rsidRDefault="001B67E6" w:rsidP="00FF14BF">
      <w:pPr>
        <w:pStyle w:val="Odlomakpopisa"/>
        <w:numPr>
          <w:ilvl w:val="0"/>
          <w:numId w:val="46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trike/>
        </w:rPr>
      </w:pPr>
      <w:r w:rsidRPr="00485502">
        <w:rPr>
          <w:rFonts w:ascii="Times New Roman" w:hAnsi="Times New Roman" w:cs="Times New Roman"/>
          <w:b/>
          <w:bCs/>
        </w:rPr>
        <w:t>U</w:t>
      </w:r>
      <w:r w:rsidR="00D22FC8" w:rsidRPr="00485502">
        <w:rPr>
          <w:rFonts w:ascii="Times New Roman" w:hAnsi="Times New Roman" w:cs="Times New Roman"/>
          <w:b/>
          <w:bCs/>
        </w:rPr>
        <w:t>klanjanje otpadne troske na lokaciji Biljane Donje (tzv. crno brdo)</w:t>
      </w:r>
      <w:r w:rsidR="00D22FC8" w:rsidRPr="00485502">
        <w:rPr>
          <w:rFonts w:ascii="Times New Roman" w:hAnsi="Times New Roman" w:cs="Times New Roman"/>
        </w:rPr>
        <w:t xml:space="preserve"> –  </w:t>
      </w:r>
      <w:r w:rsidR="00E06630" w:rsidRPr="00485502">
        <w:rPr>
          <w:rFonts w:ascii="Times New Roman" w:hAnsi="Times New Roman" w:cs="Times New Roman"/>
        </w:rPr>
        <w:t xml:space="preserve"> Fond za zaštitu okoliša i energetsku učinkovitost je završio postupak javne nabave radova te je  u tijeku prikupljanje mišljenja nadležnih tijela. </w:t>
      </w:r>
      <w:r w:rsidR="00CB1738" w:rsidRPr="00485502">
        <w:rPr>
          <w:rFonts w:ascii="Times New Roman" w:hAnsi="Times New Roman" w:cs="Times New Roman"/>
        </w:rPr>
        <w:t xml:space="preserve">Očekivani početak </w:t>
      </w:r>
      <w:r w:rsidR="00840196" w:rsidRPr="00485502">
        <w:rPr>
          <w:rFonts w:ascii="Times New Roman" w:hAnsi="Times New Roman" w:cs="Times New Roman"/>
        </w:rPr>
        <w:t>radova</w:t>
      </w:r>
      <w:r w:rsidR="00E06630" w:rsidRPr="00485502">
        <w:rPr>
          <w:rFonts w:ascii="Times New Roman" w:hAnsi="Times New Roman" w:cs="Times New Roman"/>
        </w:rPr>
        <w:t xml:space="preserve"> </w:t>
      </w:r>
      <w:r w:rsidR="00CB1738" w:rsidRPr="00485502">
        <w:rPr>
          <w:rFonts w:ascii="Times New Roman" w:hAnsi="Times New Roman" w:cs="Times New Roman"/>
        </w:rPr>
        <w:t xml:space="preserve"> je 2 kvartal</w:t>
      </w:r>
      <w:r w:rsidR="00E41A1C" w:rsidRPr="00485502">
        <w:rPr>
          <w:rFonts w:ascii="Times New Roman" w:hAnsi="Times New Roman" w:cs="Times New Roman"/>
        </w:rPr>
        <w:t xml:space="preserve"> 2025.</w:t>
      </w:r>
      <w:r w:rsidR="00CB1738" w:rsidRPr="00485502">
        <w:rPr>
          <w:rFonts w:ascii="Times New Roman" w:hAnsi="Times New Roman" w:cs="Times New Roman"/>
        </w:rPr>
        <w:t xml:space="preserve"> </w:t>
      </w:r>
    </w:p>
    <w:p w14:paraId="2524FECB" w14:textId="7C9902CD" w:rsidR="001B67E6" w:rsidRPr="00485502" w:rsidRDefault="00540ED5" w:rsidP="001B67E6">
      <w:pPr>
        <w:pStyle w:val="Odlomakpopisa"/>
        <w:numPr>
          <w:ilvl w:val="0"/>
          <w:numId w:val="46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485502">
        <w:rPr>
          <w:rFonts w:ascii="Times New Roman" w:eastAsia="Times New Roman" w:hAnsi="Times New Roman" w:cs="Times New Roman"/>
          <w:b/>
          <w:bCs/>
        </w:rPr>
        <w:t>Sanacija bazena crvenog mulja i otpadne lužine u Obrovcu</w:t>
      </w:r>
      <w:r w:rsidRPr="00485502">
        <w:rPr>
          <w:rFonts w:ascii="Times New Roman" w:eastAsia="Times New Roman" w:hAnsi="Times New Roman" w:cs="Times New Roman"/>
        </w:rPr>
        <w:t xml:space="preserve"> –</w:t>
      </w:r>
      <w:r w:rsidR="001B67E6" w:rsidRPr="00485502">
        <w:rPr>
          <w:rFonts w:ascii="Times New Roman" w:eastAsia="Times New Roman" w:hAnsi="Times New Roman" w:cs="Times New Roman"/>
        </w:rPr>
        <w:t xml:space="preserve"> u srpnju prošle godine M</w:t>
      </w:r>
      <w:r w:rsidR="004E57F4" w:rsidRPr="00485502">
        <w:rPr>
          <w:rFonts w:ascii="Times New Roman" w:eastAsia="Times New Roman" w:hAnsi="Times New Roman" w:cs="Times New Roman"/>
        </w:rPr>
        <w:t xml:space="preserve">inistarstvo </w:t>
      </w:r>
      <w:r w:rsidR="001B67E6" w:rsidRPr="00485502">
        <w:rPr>
          <w:rFonts w:ascii="Times New Roman" w:eastAsia="Times New Roman" w:hAnsi="Times New Roman" w:cs="Times New Roman"/>
        </w:rPr>
        <w:t>i F</w:t>
      </w:r>
      <w:r w:rsidR="005E555B">
        <w:rPr>
          <w:rFonts w:ascii="Times New Roman" w:eastAsia="Times New Roman" w:hAnsi="Times New Roman" w:cs="Times New Roman"/>
        </w:rPr>
        <w:t>ZOEU</w:t>
      </w:r>
      <w:r w:rsidR="001B67E6" w:rsidRPr="00485502">
        <w:rPr>
          <w:rFonts w:ascii="Times New Roman" w:eastAsia="Times New Roman" w:hAnsi="Times New Roman" w:cs="Times New Roman"/>
        </w:rPr>
        <w:t xml:space="preserve"> su pokrenuli aktivnosti za nastavak i završetak sanacije. U suradnji s nadležnim tijelima za rješavanje imovinsko-pravnih odnosa RH u tijeku je utvrđivanje činjenica s pravnog i tehničkog aspekta, kao i novonastalih okolnosti na lokaciji jer su u neposrednoj blizini izgrađena energetska postrojenja. </w:t>
      </w:r>
    </w:p>
    <w:p w14:paraId="335EB4B5" w14:textId="2DF22C9F" w:rsidR="00DF0023" w:rsidRPr="00802ADB" w:rsidRDefault="00F331F1" w:rsidP="00802ADB">
      <w:pPr>
        <w:pStyle w:val="Odlomakpopisa"/>
        <w:numPr>
          <w:ilvl w:val="0"/>
          <w:numId w:val="46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485502">
        <w:rPr>
          <w:rFonts w:ascii="Times New Roman" w:hAnsi="Times New Roman" w:cs="Times New Roman"/>
          <w:b/>
          <w:bCs/>
        </w:rPr>
        <w:t>Sanacija lokacije Dugi Rat</w:t>
      </w:r>
      <w:r w:rsidRPr="00485502">
        <w:rPr>
          <w:rFonts w:ascii="Times New Roman" w:hAnsi="Times New Roman" w:cs="Times New Roman"/>
        </w:rPr>
        <w:t xml:space="preserve"> – u travnju će biti završen Program geotehničkih istražnih radova za projekt sanacije </w:t>
      </w:r>
      <w:bookmarkStart w:id="6" w:name="_Hlk71811374"/>
      <w:bookmarkStart w:id="7" w:name="_Hlk192014372"/>
      <w:r w:rsidRPr="00485502">
        <w:rPr>
          <w:rFonts w:ascii="Times New Roman" w:eastAsia="Calibri" w:hAnsi="Times New Roman" w:cs="Times New Roman"/>
        </w:rPr>
        <w:t>tvorničkog kruga bivše tvornice ferolegura Dugi Rat</w:t>
      </w:r>
      <w:bookmarkEnd w:id="6"/>
      <w:bookmarkEnd w:id="7"/>
      <w:r w:rsidRPr="00485502">
        <w:rPr>
          <w:rFonts w:ascii="Times New Roman" w:eastAsia="Calibri" w:hAnsi="Times New Roman" w:cs="Times New Roman"/>
        </w:rPr>
        <w:t>.</w:t>
      </w:r>
      <w:r w:rsidRPr="0048550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sectPr w:rsidR="00DF0023" w:rsidRPr="00802ADB" w:rsidSect="003045B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56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7ECD" w14:textId="77777777" w:rsidR="008F04F7" w:rsidRDefault="008F04F7" w:rsidP="005A7146">
      <w:pPr>
        <w:spacing w:after="0" w:line="240" w:lineRule="auto"/>
      </w:pPr>
      <w:r>
        <w:separator/>
      </w:r>
    </w:p>
  </w:endnote>
  <w:endnote w:type="continuationSeparator" w:id="0">
    <w:p w14:paraId="2A11BA52" w14:textId="77777777" w:rsidR="008F04F7" w:rsidRDefault="008F04F7" w:rsidP="005A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8448149"/>
      <w:docPartObj>
        <w:docPartGallery w:val="Page Numbers (Bottom of Page)"/>
        <w:docPartUnique/>
      </w:docPartObj>
    </w:sdtPr>
    <w:sdtContent>
      <w:p w14:paraId="5B2840E7" w14:textId="29732DFB" w:rsidR="003045B9" w:rsidRDefault="003045B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C69F5" w14:textId="77777777" w:rsidR="003045B9" w:rsidRDefault="003045B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4BDB9" w14:textId="77777777" w:rsidR="008F04F7" w:rsidRDefault="008F04F7" w:rsidP="005A7146">
      <w:pPr>
        <w:spacing w:after="0" w:line="240" w:lineRule="auto"/>
      </w:pPr>
      <w:r>
        <w:separator/>
      </w:r>
    </w:p>
  </w:footnote>
  <w:footnote w:type="continuationSeparator" w:id="0">
    <w:p w14:paraId="0AEE6D07" w14:textId="77777777" w:rsidR="008F04F7" w:rsidRDefault="008F04F7" w:rsidP="005A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2592" w14:textId="1DA4AE11" w:rsidR="005A7146" w:rsidRDefault="005A7146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B692A6" wp14:editId="19450D9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59410"/>
              <wp:effectExtent l="0" t="0" r="0" b="2540"/>
              <wp:wrapNone/>
              <wp:docPr id="1336189068" name="Tekstni okvir 2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A3E55" w14:textId="752620E9" w:rsidR="005A7146" w:rsidRPr="005A7146" w:rsidRDefault="005A7146" w:rsidP="005A7146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5A7146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692A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alt="Stupanj klasifikacije: SLUŽBENO" style="position:absolute;margin-left:108.25pt;margin-top:0;width:159.45pt;height:28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" filled="f" stroked="f">
              <v:textbox style="mso-fit-shape-to-text:t" inset="0,15pt,20pt,0">
                <w:txbxContent>
                  <w:p w14:paraId="43AA3E55" w14:textId="752620E9" w:rsidR="005A7146" w:rsidRPr="005A7146" w:rsidRDefault="005A7146" w:rsidP="005A7146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5A7146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ED15" w14:textId="0FCFC6B2" w:rsidR="003045B9" w:rsidRPr="00FC7ED1" w:rsidRDefault="003F338E" w:rsidP="003045B9">
    <w:pPr>
      <w:jc w:val="center"/>
      <w:rPr>
        <w:rFonts w:ascii="Times New Roman" w:hAnsi="Times New Roman" w:cs="Times New Roman"/>
        <w:b/>
        <w:bCs/>
        <w:color w:val="0F4761" w:themeColor="accent1" w:themeShade="BF"/>
      </w:rPr>
    </w:pPr>
    <w:r w:rsidRPr="00FC7ED1">
      <w:rPr>
        <w:rFonts w:ascii="Times New Roman" w:hAnsi="Times New Roman" w:cs="Times New Roman"/>
        <w:b/>
        <w:bCs/>
        <w:color w:val="0F4761" w:themeColor="accent1" w:themeShade="BF"/>
      </w:rPr>
      <w:t xml:space="preserve">INFORMACIJA O STANJU U </w:t>
    </w:r>
    <w:r w:rsidR="003045B9" w:rsidRPr="00FC7ED1">
      <w:rPr>
        <w:rFonts w:ascii="Times New Roman" w:hAnsi="Times New Roman" w:cs="Times New Roman"/>
        <w:b/>
        <w:bCs/>
        <w:color w:val="0F4761" w:themeColor="accent1" w:themeShade="BF"/>
      </w:rPr>
      <w:t xml:space="preserve">GOSPODARENJU OTPADOM – </w:t>
    </w:r>
    <w:r w:rsidR="006A1D74">
      <w:rPr>
        <w:rFonts w:ascii="Times New Roman" w:hAnsi="Times New Roman" w:cs="Times New Roman"/>
        <w:b/>
        <w:bCs/>
        <w:color w:val="0F4761" w:themeColor="accent1" w:themeShade="BF"/>
      </w:rPr>
      <w:t>27.3.</w:t>
    </w:r>
    <w:r w:rsidR="003045B9" w:rsidRPr="00FC7ED1">
      <w:rPr>
        <w:rFonts w:ascii="Times New Roman" w:hAnsi="Times New Roman" w:cs="Times New Roman"/>
        <w:b/>
        <w:bCs/>
        <w:color w:val="0F4761" w:themeColor="accent1" w:themeShade="BF"/>
      </w:rPr>
      <w:t>202</w:t>
    </w:r>
    <w:r w:rsidR="00B30F06">
      <w:rPr>
        <w:rFonts w:ascii="Times New Roman" w:hAnsi="Times New Roman" w:cs="Times New Roman"/>
        <w:b/>
        <w:bCs/>
        <w:color w:val="0F4761" w:themeColor="accent1" w:themeShade="BF"/>
      </w:rPr>
      <w:t>5</w:t>
    </w:r>
    <w:r w:rsidR="003045B9" w:rsidRPr="00FC7ED1">
      <w:rPr>
        <w:rFonts w:ascii="Times New Roman" w:hAnsi="Times New Roman" w:cs="Times New Roman"/>
        <w:b/>
        <w:bCs/>
        <w:color w:val="0F4761" w:themeColor="accent1" w:themeShade="BF"/>
      </w:rPr>
      <w:t xml:space="preserve">. </w:t>
    </w:r>
  </w:p>
  <w:p w14:paraId="30014E94" w14:textId="51B1D921" w:rsidR="005A7146" w:rsidRDefault="005A7146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E3AEFD" wp14:editId="3A918DCC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59410"/>
              <wp:effectExtent l="0" t="0" r="0" b="2540"/>
              <wp:wrapNone/>
              <wp:docPr id="1621527315" name="Tekstni okvir 3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83638" w14:textId="50E2D6DF" w:rsidR="005A7146" w:rsidRPr="005A7146" w:rsidRDefault="005A7146" w:rsidP="005A7146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3AEFD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alt="Stupanj klasifikacije: SLUŽBENO" style="position:absolute;margin-left:108.25pt;margin-top:0;width:159.45pt;height:28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" filled="f" stroked="f">
              <v:textbox style="mso-fit-shape-to-text:t" inset="0,15pt,20pt,0">
                <w:txbxContent>
                  <w:p w14:paraId="04583638" w14:textId="50E2D6DF" w:rsidR="005A7146" w:rsidRPr="005A7146" w:rsidRDefault="005A7146" w:rsidP="005A7146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5FDA" w14:textId="52DBBBD3" w:rsidR="005A7146" w:rsidRDefault="005A7146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C15FB3" wp14:editId="7E737F1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59410"/>
              <wp:effectExtent l="0" t="0" r="0" b="2540"/>
              <wp:wrapNone/>
              <wp:docPr id="1452968719" name="Tekstni okvir 1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81BF9" w14:textId="4E460030" w:rsidR="005A7146" w:rsidRPr="005A7146" w:rsidRDefault="005A7146" w:rsidP="005A7146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5A7146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15FB3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8" type="#_x0000_t202" alt="Stupanj klasifikacije: SLUŽBENO" style="position:absolute;margin-left:108.25pt;margin-top:0;width:159.45pt;height:28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" filled="f" stroked="f">
              <v:textbox style="mso-fit-shape-to-text:t" inset="0,15pt,20pt,0">
                <w:txbxContent>
                  <w:p w14:paraId="6AA81BF9" w14:textId="4E460030" w:rsidR="005A7146" w:rsidRPr="005A7146" w:rsidRDefault="005A7146" w:rsidP="005A7146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5A7146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0E6"/>
    <w:multiLevelType w:val="hybridMultilevel"/>
    <w:tmpl w:val="B2CE149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4A1B"/>
    <w:multiLevelType w:val="hybridMultilevel"/>
    <w:tmpl w:val="688E9D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6A4"/>
    <w:multiLevelType w:val="multilevel"/>
    <w:tmpl w:val="B6A46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BC1494"/>
    <w:multiLevelType w:val="hybridMultilevel"/>
    <w:tmpl w:val="4DB81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723E4"/>
    <w:multiLevelType w:val="hybridMultilevel"/>
    <w:tmpl w:val="2B3AAA48"/>
    <w:lvl w:ilvl="0" w:tplc="ED4294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1325"/>
    <w:multiLevelType w:val="hybridMultilevel"/>
    <w:tmpl w:val="FCB40936"/>
    <w:lvl w:ilvl="0" w:tplc="E59C5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C32B3"/>
    <w:multiLevelType w:val="multilevel"/>
    <w:tmpl w:val="E9F04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2F4059"/>
    <w:multiLevelType w:val="hybridMultilevel"/>
    <w:tmpl w:val="AB205E36"/>
    <w:lvl w:ilvl="0" w:tplc="EDBCFD6E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bs" w:eastAsia="en-US" w:bidi="ar-SA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435FB"/>
    <w:multiLevelType w:val="hybridMultilevel"/>
    <w:tmpl w:val="46DE1C82"/>
    <w:lvl w:ilvl="0" w:tplc="041A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9561D42"/>
    <w:multiLevelType w:val="multilevel"/>
    <w:tmpl w:val="E9F04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4438AF"/>
    <w:multiLevelType w:val="hybridMultilevel"/>
    <w:tmpl w:val="25348B4A"/>
    <w:lvl w:ilvl="0" w:tplc="06A407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00898"/>
    <w:multiLevelType w:val="hybridMultilevel"/>
    <w:tmpl w:val="C65EA68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D2929"/>
    <w:multiLevelType w:val="hybridMultilevel"/>
    <w:tmpl w:val="6A8C0C58"/>
    <w:lvl w:ilvl="0" w:tplc="ED4294A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8566AE"/>
    <w:multiLevelType w:val="hybridMultilevel"/>
    <w:tmpl w:val="F4505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C2247"/>
    <w:multiLevelType w:val="hybridMultilevel"/>
    <w:tmpl w:val="D1A2D464"/>
    <w:lvl w:ilvl="0" w:tplc="531AA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80D5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B6A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E4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86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65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02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C6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66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B42359"/>
    <w:multiLevelType w:val="hybridMultilevel"/>
    <w:tmpl w:val="8E20F08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D2FBC"/>
    <w:multiLevelType w:val="hybridMultilevel"/>
    <w:tmpl w:val="136C90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14E21"/>
    <w:multiLevelType w:val="hybridMultilevel"/>
    <w:tmpl w:val="BB729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74415"/>
    <w:multiLevelType w:val="hybridMultilevel"/>
    <w:tmpl w:val="4F02653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476AA"/>
    <w:multiLevelType w:val="hybridMultilevel"/>
    <w:tmpl w:val="474A655E"/>
    <w:lvl w:ilvl="0" w:tplc="531AA2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84A1D"/>
    <w:multiLevelType w:val="hybridMultilevel"/>
    <w:tmpl w:val="DB4EC5CC"/>
    <w:lvl w:ilvl="0" w:tplc="041A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3F264D76"/>
    <w:multiLevelType w:val="hybridMultilevel"/>
    <w:tmpl w:val="A0EA9E96"/>
    <w:lvl w:ilvl="0" w:tplc="50A68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309B5"/>
    <w:multiLevelType w:val="hybridMultilevel"/>
    <w:tmpl w:val="FEFEDF4C"/>
    <w:lvl w:ilvl="0" w:tplc="E746F42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8065FC"/>
    <w:multiLevelType w:val="hybridMultilevel"/>
    <w:tmpl w:val="23723DB4"/>
    <w:lvl w:ilvl="0" w:tplc="7D5E0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61075"/>
    <w:multiLevelType w:val="hybridMultilevel"/>
    <w:tmpl w:val="1502671E"/>
    <w:lvl w:ilvl="0" w:tplc="F5D48E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A5AC5"/>
    <w:multiLevelType w:val="hybridMultilevel"/>
    <w:tmpl w:val="F8183A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7650B"/>
    <w:multiLevelType w:val="hybridMultilevel"/>
    <w:tmpl w:val="1AC2F4B8"/>
    <w:lvl w:ilvl="0" w:tplc="7186B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950BC7"/>
    <w:multiLevelType w:val="hybridMultilevel"/>
    <w:tmpl w:val="26EA56EA"/>
    <w:lvl w:ilvl="0" w:tplc="E2F68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B55A1"/>
    <w:multiLevelType w:val="hybridMultilevel"/>
    <w:tmpl w:val="70FE1C2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5486E"/>
    <w:multiLevelType w:val="hybridMultilevel"/>
    <w:tmpl w:val="CFD24610"/>
    <w:lvl w:ilvl="0" w:tplc="531AA2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537E0"/>
    <w:multiLevelType w:val="hybridMultilevel"/>
    <w:tmpl w:val="7198497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62A05"/>
    <w:multiLevelType w:val="hybridMultilevel"/>
    <w:tmpl w:val="2256BE80"/>
    <w:lvl w:ilvl="0" w:tplc="B1520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36395"/>
    <w:multiLevelType w:val="hybridMultilevel"/>
    <w:tmpl w:val="7CA64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B1CCC"/>
    <w:multiLevelType w:val="hybridMultilevel"/>
    <w:tmpl w:val="C952EC64"/>
    <w:lvl w:ilvl="0" w:tplc="ED4294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375BD"/>
    <w:multiLevelType w:val="hybridMultilevel"/>
    <w:tmpl w:val="4CA0E88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E3982"/>
    <w:multiLevelType w:val="hybridMultilevel"/>
    <w:tmpl w:val="DBBA176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F279E"/>
    <w:multiLevelType w:val="hybridMultilevel"/>
    <w:tmpl w:val="356AB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90486"/>
    <w:multiLevelType w:val="hybridMultilevel"/>
    <w:tmpl w:val="932ED7B4"/>
    <w:lvl w:ilvl="0" w:tplc="531AA2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A422A"/>
    <w:multiLevelType w:val="multilevel"/>
    <w:tmpl w:val="319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B60BB3"/>
    <w:multiLevelType w:val="hybridMultilevel"/>
    <w:tmpl w:val="1854A17E"/>
    <w:lvl w:ilvl="0" w:tplc="ED4294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22364"/>
    <w:multiLevelType w:val="hybridMultilevel"/>
    <w:tmpl w:val="5316D4F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62E61"/>
    <w:multiLevelType w:val="hybridMultilevel"/>
    <w:tmpl w:val="688E837E"/>
    <w:lvl w:ilvl="0" w:tplc="02AA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708C1"/>
    <w:multiLevelType w:val="hybridMultilevel"/>
    <w:tmpl w:val="D8860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B731C"/>
    <w:multiLevelType w:val="hybridMultilevel"/>
    <w:tmpl w:val="8DDC99B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9682">
    <w:abstractNumId w:val="22"/>
  </w:num>
  <w:num w:numId="2" w16cid:durableId="1508598032">
    <w:abstractNumId w:val="12"/>
  </w:num>
  <w:num w:numId="3" w16cid:durableId="52656568">
    <w:abstractNumId w:val="22"/>
  </w:num>
  <w:num w:numId="4" w16cid:durableId="1481463911">
    <w:abstractNumId w:val="17"/>
  </w:num>
  <w:num w:numId="5" w16cid:durableId="1422752752">
    <w:abstractNumId w:val="24"/>
  </w:num>
  <w:num w:numId="6" w16cid:durableId="1146968169">
    <w:abstractNumId w:val="38"/>
  </w:num>
  <w:num w:numId="7" w16cid:durableId="1762480977">
    <w:abstractNumId w:val="3"/>
  </w:num>
  <w:num w:numId="8" w16cid:durableId="658072584">
    <w:abstractNumId w:val="36"/>
  </w:num>
  <w:num w:numId="9" w16cid:durableId="1710951023">
    <w:abstractNumId w:val="14"/>
  </w:num>
  <w:num w:numId="10" w16cid:durableId="234824625">
    <w:abstractNumId w:val="10"/>
  </w:num>
  <w:num w:numId="11" w16cid:durableId="1476803030">
    <w:abstractNumId w:val="0"/>
  </w:num>
  <w:num w:numId="12" w16cid:durableId="1938950329">
    <w:abstractNumId w:val="25"/>
  </w:num>
  <w:num w:numId="13" w16cid:durableId="646126025">
    <w:abstractNumId w:val="42"/>
  </w:num>
  <w:num w:numId="14" w16cid:durableId="738477317">
    <w:abstractNumId w:val="13"/>
  </w:num>
  <w:num w:numId="15" w16cid:durableId="1507284945">
    <w:abstractNumId w:val="16"/>
  </w:num>
  <w:num w:numId="16" w16cid:durableId="517936133">
    <w:abstractNumId w:val="32"/>
  </w:num>
  <w:num w:numId="17" w16cid:durableId="2035186934">
    <w:abstractNumId w:val="20"/>
  </w:num>
  <w:num w:numId="18" w16cid:durableId="2046828432">
    <w:abstractNumId w:val="8"/>
  </w:num>
  <w:num w:numId="19" w16cid:durableId="927887836">
    <w:abstractNumId w:val="30"/>
  </w:num>
  <w:num w:numId="20" w16cid:durableId="1920824572">
    <w:abstractNumId w:val="15"/>
  </w:num>
  <w:num w:numId="21" w16cid:durableId="1472358171">
    <w:abstractNumId w:val="18"/>
  </w:num>
  <w:num w:numId="22" w16cid:durableId="1267422095">
    <w:abstractNumId w:val="28"/>
  </w:num>
  <w:num w:numId="23" w16cid:durableId="22755620">
    <w:abstractNumId w:val="35"/>
  </w:num>
  <w:num w:numId="24" w16cid:durableId="851995931">
    <w:abstractNumId w:val="43"/>
  </w:num>
  <w:num w:numId="25" w16cid:durableId="1435056749">
    <w:abstractNumId w:val="11"/>
  </w:num>
  <w:num w:numId="26" w16cid:durableId="1413622071">
    <w:abstractNumId w:val="40"/>
  </w:num>
  <w:num w:numId="27" w16cid:durableId="13583823">
    <w:abstractNumId w:val="34"/>
  </w:num>
  <w:num w:numId="28" w16cid:durableId="1223251258">
    <w:abstractNumId w:val="37"/>
  </w:num>
  <w:num w:numId="29" w16cid:durableId="1906841169">
    <w:abstractNumId w:val="29"/>
  </w:num>
  <w:num w:numId="30" w16cid:durableId="773088874">
    <w:abstractNumId w:val="19"/>
  </w:num>
  <w:num w:numId="31" w16cid:durableId="1297879315">
    <w:abstractNumId w:val="2"/>
  </w:num>
  <w:num w:numId="32" w16cid:durableId="1651014471">
    <w:abstractNumId w:val="1"/>
  </w:num>
  <w:num w:numId="33" w16cid:durableId="14596870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6117862">
    <w:abstractNumId w:val="9"/>
  </w:num>
  <w:num w:numId="35" w16cid:durableId="1392459751">
    <w:abstractNumId w:val="27"/>
  </w:num>
  <w:num w:numId="36" w16cid:durableId="886600098">
    <w:abstractNumId w:val="6"/>
  </w:num>
  <w:num w:numId="37" w16cid:durableId="1785223246">
    <w:abstractNumId w:val="27"/>
  </w:num>
  <w:num w:numId="38" w16cid:durableId="46036225">
    <w:abstractNumId w:val="41"/>
  </w:num>
  <w:num w:numId="39" w16cid:durableId="711539707">
    <w:abstractNumId w:val="23"/>
  </w:num>
  <w:num w:numId="40" w16cid:durableId="1174606146">
    <w:abstractNumId w:val="21"/>
  </w:num>
  <w:num w:numId="41" w16cid:durableId="558326321">
    <w:abstractNumId w:val="26"/>
  </w:num>
  <w:num w:numId="42" w16cid:durableId="1730421480">
    <w:abstractNumId w:val="31"/>
  </w:num>
  <w:num w:numId="43" w16cid:durableId="369916421">
    <w:abstractNumId w:val="5"/>
  </w:num>
  <w:num w:numId="44" w16cid:durableId="293609980">
    <w:abstractNumId w:val="4"/>
  </w:num>
  <w:num w:numId="45" w16cid:durableId="2110008368">
    <w:abstractNumId w:val="33"/>
  </w:num>
  <w:num w:numId="46" w16cid:durableId="477070">
    <w:abstractNumId w:val="39"/>
  </w:num>
  <w:num w:numId="47" w16cid:durableId="698091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8"/>
    <w:rsid w:val="00021873"/>
    <w:rsid w:val="000639D5"/>
    <w:rsid w:val="00082819"/>
    <w:rsid w:val="000865FC"/>
    <w:rsid w:val="00094B73"/>
    <w:rsid w:val="000A22CC"/>
    <w:rsid w:val="000A6678"/>
    <w:rsid w:val="000B5559"/>
    <w:rsid w:val="000C4062"/>
    <w:rsid w:val="000D1AA5"/>
    <w:rsid w:val="000D2EB4"/>
    <w:rsid w:val="0010311D"/>
    <w:rsid w:val="001169C6"/>
    <w:rsid w:val="00163320"/>
    <w:rsid w:val="00165A72"/>
    <w:rsid w:val="0018397A"/>
    <w:rsid w:val="001A0BC7"/>
    <w:rsid w:val="001B67E6"/>
    <w:rsid w:val="001D1341"/>
    <w:rsid w:val="001D2FA5"/>
    <w:rsid w:val="001D33F2"/>
    <w:rsid w:val="001F41E7"/>
    <w:rsid w:val="00216849"/>
    <w:rsid w:val="0023380B"/>
    <w:rsid w:val="00250EFC"/>
    <w:rsid w:val="002716B0"/>
    <w:rsid w:val="0027506E"/>
    <w:rsid w:val="002755A5"/>
    <w:rsid w:val="00276E1D"/>
    <w:rsid w:val="002C5067"/>
    <w:rsid w:val="003045B9"/>
    <w:rsid w:val="00321557"/>
    <w:rsid w:val="003376C7"/>
    <w:rsid w:val="00346065"/>
    <w:rsid w:val="00354890"/>
    <w:rsid w:val="0036513E"/>
    <w:rsid w:val="00372217"/>
    <w:rsid w:val="00376EF1"/>
    <w:rsid w:val="00381F55"/>
    <w:rsid w:val="003B0D1B"/>
    <w:rsid w:val="003C3068"/>
    <w:rsid w:val="003F338E"/>
    <w:rsid w:val="00416C50"/>
    <w:rsid w:val="00423DA4"/>
    <w:rsid w:val="00425E98"/>
    <w:rsid w:val="004376E8"/>
    <w:rsid w:val="00454504"/>
    <w:rsid w:val="004600F7"/>
    <w:rsid w:val="004621F9"/>
    <w:rsid w:val="00485502"/>
    <w:rsid w:val="004C17E9"/>
    <w:rsid w:val="004E43BD"/>
    <w:rsid w:val="004E57F4"/>
    <w:rsid w:val="004E5CAE"/>
    <w:rsid w:val="004F2084"/>
    <w:rsid w:val="005042CF"/>
    <w:rsid w:val="00521544"/>
    <w:rsid w:val="00540ED5"/>
    <w:rsid w:val="0054352D"/>
    <w:rsid w:val="00563BC9"/>
    <w:rsid w:val="00571FB9"/>
    <w:rsid w:val="005931D6"/>
    <w:rsid w:val="005A702F"/>
    <w:rsid w:val="005A7146"/>
    <w:rsid w:val="005B36F6"/>
    <w:rsid w:val="005D5FA7"/>
    <w:rsid w:val="005E555B"/>
    <w:rsid w:val="005F1DFD"/>
    <w:rsid w:val="005F37C3"/>
    <w:rsid w:val="00610837"/>
    <w:rsid w:val="006264A2"/>
    <w:rsid w:val="006937F5"/>
    <w:rsid w:val="00695E48"/>
    <w:rsid w:val="006A1D74"/>
    <w:rsid w:val="006B0158"/>
    <w:rsid w:val="006B04B6"/>
    <w:rsid w:val="006D2CF0"/>
    <w:rsid w:val="006D2D1D"/>
    <w:rsid w:val="006F172C"/>
    <w:rsid w:val="006F4144"/>
    <w:rsid w:val="006F4E71"/>
    <w:rsid w:val="00747BF8"/>
    <w:rsid w:val="00750BF2"/>
    <w:rsid w:val="00753A68"/>
    <w:rsid w:val="00764FE7"/>
    <w:rsid w:val="00790DAE"/>
    <w:rsid w:val="0079306B"/>
    <w:rsid w:val="00797C1D"/>
    <w:rsid w:val="007A020B"/>
    <w:rsid w:val="007A35EF"/>
    <w:rsid w:val="007C3A03"/>
    <w:rsid w:val="007D4A3F"/>
    <w:rsid w:val="007F5B86"/>
    <w:rsid w:val="00800045"/>
    <w:rsid w:val="00802ADB"/>
    <w:rsid w:val="008141D8"/>
    <w:rsid w:val="00840196"/>
    <w:rsid w:val="00841066"/>
    <w:rsid w:val="008D42EB"/>
    <w:rsid w:val="008D6B37"/>
    <w:rsid w:val="008F04F7"/>
    <w:rsid w:val="0092273B"/>
    <w:rsid w:val="00924534"/>
    <w:rsid w:val="00925D7A"/>
    <w:rsid w:val="0092686A"/>
    <w:rsid w:val="00941B61"/>
    <w:rsid w:val="00946A43"/>
    <w:rsid w:val="00970322"/>
    <w:rsid w:val="00974928"/>
    <w:rsid w:val="009A4515"/>
    <w:rsid w:val="009A6A6F"/>
    <w:rsid w:val="009B3B69"/>
    <w:rsid w:val="00A04CD5"/>
    <w:rsid w:val="00A07814"/>
    <w:rsid w:val="00A74609"/>
    <w:rsid w:val="00A96D91"/>
    <w:rsid w:val="00AA3AF5"/>
    <w:rsid w:val="00AB35B9"/>
    <w:rsid w:val="00AB479A"/>
    <w:rsid w:val="00AF37D1"/>
    <w:rsid w:val="00B1252C"/>
    <w:rsid w:val="00B26925"/>
    <w:rsid w:val="00B30F06"/>
    <w:rsid w:val="00B40A7B"/>
    <w:rsid w:val="00B55DC9"/>
    <w:rsid w:val="00B81571"/>
    <w:rsid w:val="00B87E19"/>
    <w:rsid w:val="00B958F6"/>
    <w:rsid w:val="00BC4346"/>
    <w:rsid w:val="00BC724C"/>
    <w:rsid w:val="00BE76AC"/>
    <w:rsid w:val="00C01AF7"/>
    <w:rsid w:val="00C57234"/>
    <w:rsid w:val="00C71E52"/>
    <w:rsid w:val="00C953BC"/>
    <w:rsid w:val="00CA02C6"/>
    <w:rsid w:val="00CA32D3"/>
    <w:rsid w:val="00CB1738"/>
    <w:rsid w:val="00CD19AC"/>
    <w:rsid w:val="00CD3368"/>
    <w:rsid w:val="00CE1C32"/>
    <w:rsid w:val="00D15C14"/>
    <w:rsid w:val="00D217D5"/>
    <w:rsid w:val="00D22FC8"/>
    <w:rsid w:val="00D446BC"/>
    <w:rsid w:val="00D735FC"/>
    <w:rsid w:val="00D92DF8"/>
    <w:rsid w:val="00DC02F3"/>
    <w:rsid w:val="00DC4E03"/>
    <w:rsid w:val="00DF0023"/>
    <w:rsid w:val="00E06630"/>
    <w:rsid w:val="00E2108E"/>
    <w:rsid w:val="00E35FB5"/>
    <w:rsid w:val="00E41A1C"/>
    <w:rsid w:val="00E51115"/>
    <w:rsid w:val="00E63AFF"/>
    <w:rsid w:val="00E674E2"/>
    <w:rsid w:val="00E94A66"/>
    <w:rsid w:val="00E97AA6"/>
    <w:rsid w:val="00EA16C0"/>
    <w:rsid w:val="00EA2E60"/>
    <w:rsid w:val="00EC43CD"/>
    <w:rsid w:val="00ED1E17"/>
    <w:rsid w:val="00EE5E98"/>
    <w:rsid w:val="00EF2A04"/>
    <w:rsid w:val="00EF5B9B"/>
    <w:rsid w:val="00F10CA0"/>
    <w:rsid w:val="00F331F1"/>
    <w:rsid w:val="00F4723F"/>
    <w:rsid w:val="00F53036"/>
    <w:rsid w:val="00F829F0"/>
    <w:rsid w:val="00FA292C"/>
    <w:rsid w:val="00FA45D5"/>
    <w:rsid w:val="00FC7ED1"/>
    <w:rsid w:val="00FD4B42"/>
    <w:rsid w:val="00FE38F5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1F168"/>
  <w15:chartTrackingRefBased/>
  <w15:docId w15:val="{3E205F8E-FF4F-4693-A54B-FC9AD47A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A6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6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6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6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6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6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6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6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6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6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6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667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667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66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667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66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66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A6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6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A6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A6678"/>
    <w:rPr>
      <w:i/>
      <w:iCs/>
      <w:color w:val="404040" w:themeColor="text1" w:themeTint="BF"/>
    </w:rPr>
  </w:style>
  <w:style w:type="paragraph" w:styleId="Odlomakpopisa">
    <w:name w:val="List Paragraph"/>
    <w:aliases w:val="Paragraph,List Paragraph Red"/>
    <w:basedOn w:val="Normal"/>
    <w:link w:val="OdlomakpopisaChar"/>
    <w:uiPriority w:val="34"/>
    <w:qFormat/>
    <w:rsid w:val="000A667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A667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6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667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667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5A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7146"/>
  </w:style>
  <w:style w:type="character" w:styleId="Hiperveza">
    <w:name w:val="Hyperlink"/>
    <w:basedOn w:val="Zadanifontodlomka"/>
    <w:uiPriority w:val="99"/>
    <w:unhideWhenUsed/>
    <w:rsid w:val="003C3068"/>
    <w:rPr>
      <w:color w:val="467886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0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45B9"/>
  </w:style>
  <w:style w:type="character" w:customStyle="1" w:styleId="OdlomakpopisaChar">
    <w:name w:val="Odlomak popisa Char"/>
    <w:aliases w:val="Paragraph Char,List Paragraph Red Char"/>
    <w:basedOn w:val="Zadanifontodlomka"/>
    <w:link w:val="Odlomakpopisa"/>
    <w:uiPriority w:val="34"/>
    <w:locked/>
    <w:rsid w:val="00800045"/>
  </w:style>
  <w:style w:type="paragraph" w:styleId="Obinitekst">
    <w:name w:val="Plain Text"/>
    <w:basedOn w:val="Normal"/>
    <w:link w:val="ObinitekstChar"/>
    <w:uiPriority w:val="99"/>
    <w:semiHidden/>
    <w:unhideWhenUsed/>
    <w:rsid w:val="00FD4B42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D4B42"/>
    <w:rPr>
      <w:rFonts w:ascii="Calibri" w:eastAsia="Times New Roman" w:hAnsi="Calibri"/>
      <w:sz w:val="22"/>
      <w:szCs w:val="21"/>
    </w:rPr>
  </w:style>
  <w:style w:type="character" w:customStyle="1" w:styleId="BezproredaChar">
    <w:name w:val="Bez proreda Char"/>
    <w:link w:val="Bezproreda"/>
    <w:uiPriority w:val="1"/>
    <w:locked/>
    <w:rsid w:val="006F4144"/>
    <w:rPr>
      <w:rFonts w:ascii="Calibri" w:eastAsia="Calibri" w:hAnsi="Calibri" w:cs="Times New Roman"/>
      <w:kern w:val="0"/>
      <w:lang w:val="en-US"/>
      <w14:ligatures w14:val="none"/>
    </w:rPr>
  </w:style>
  <w:style w:type="paragraph" w:styleId="Bezproreda">
    <w:name w:val="No Spacing"/>
    <w:link w:val="BezproredaChar"/>
    <w:uiPriority w:val="1"/>
    <w:qFormat/>
    <w:rsid w:val="006F4144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Revizija">
    <w:name w:val="Revision"/>
    <w:hidden/>
    <w:uiPriority w:val="99"/>
    <w:semiHidden/>
    <w:rsid w:val="00376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421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77219638">
          <w:marLeft w:val="60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81339116">
          <w:marLeft w:val="60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86660239">
          <w:marLeft w:val="60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217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59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50719787">
          <w:marLeft w:val="60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76250540">
          <w:marLeft w:val="60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17687640">
          <w:marLeft w:val="60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908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16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7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9515d3-7433-436d-8899-70527b0a73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D3B7C3D490D41A446C71FF8EF9E11" ma:contentTypeVersion="10" ma:contentTypeDescription="Create a new document." ma:contentTypeScope="" ma:versionID="b5858b211464d2a7fb5cf08a13d241ac">
  <xsd:schema xmlns:xsd="http://www.w3.org/2001/XMLSchema" xmlns:xs="http://www.w3.org/2001/XMLSchema" xmlns:p="http://schemas.microsoft.com/office/2006/metadata/properties" xmlns:ns3="e59515d3-7433-436d-8899-70527b0a73f3" targetNamespace="http://schemas.microsoft.com/office/2006/metadata/properties" ma:root="true" ma:fieldsID="cca5d182d817f9e6de1cb068682a75ec" ns3:_="">
    <xsd:import namespace="e59515d3-7433-436d-8899-70527b0a73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515d3-7433-436d-8899-70527b0a7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5C3AB-B0E0-4913-B213-C907DF1ED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73174-F224-475E-944C-8BBDA1A18F04}">
  <ds:schemaRefs>
    <ds:schemaRef ds:uri="http://schemas.microsoft.com/office/2006/metadata/properties"/>
    <ds:schemaRef ds:uri="http://schemas.microsoft.com/office/infopath/2007/PartnerControls"/>
    <ds:schemaRef ds:uri="e59515d3-7433-436d-8899-70527b0a73f3"/>
  </ds:schemaRefs>
</ds:datastoreItem>
</file>

<file path=customXml/itemProps3.xml><?xml version="1.0" encoding="utf-8"?>
<ds:datastoreItem xmlns:ds="http://schemas.openxmlformats.org/officeDocument/2006/customXml" ds:itemID="{1CC6C7A1-5B75-41A2-8E49-470F0F57C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65F85-4024-4E42-A28D-BF24CF707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515d3-7433-436d-8899-70527b0a7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MZOZT</dc:creator>
  <cp:keywords/>
  <dc:description/>
  <cp:lastModifiedBy>Lucija Boko</cp:lastModifiedBy>
  <cp:revision>2</cp:revision>
  <cp:lastPrinted>2025-03-28T12:51:00Z</cp:lastPrinted>
  <dcterms:created xsi:type="dcterms:W3CDTF">2025-03-31T12:54:00Z</dcterms:created>
  <dcterms:modified xsi:type="dcterms:W3CDTF">2025-03-31T12:54:00Z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569a8b0f,4fa4a08c,60a68b13</vt:lpwstr>
  </property>
  <property fmtid="{D5CDD505-2E9C-101B-9397-08002B2CF9AE}" pid="3" name="ClassificationContentMarkingHeaderFontProps">
    <vt:lpwstr>#1557b7,10,Times New Roman</vt:lpwstr>
  </property>
  <property fmtid="{D5CDD505-2E9C-101B-9397-08002B2CF9AE}" pid="4" name="ClassificationContentMarkingHeaderText">
    <vt:lpwstr>Stupanj klasifikacije: SLUŽBENO</vt:lpwstr>
  </property>
  <property fmtid="{D5CDD505-2E9C-101B-9397-08002B2CF9AE}" pid="5" name="MSIP_Label_a1893c90-3802-469b-8266-11cae1d6abd9_Enabled">
    <vt:lpwstr>true</vt:lpwstr>
  </property>
  <property fmtid="{D5CDD505-2E9C-101B-9397-08002B2CF9AE}" pid="6" name="MSIP_Label_a1893c90-3802-469b-8266-11cae1d6abd9_SetDate">
    <vt:lpwstr>2025-03-05T10:11:38Z</vt:lpwstr>
  </property>
  <property fmtid="{D5CDD505-2E9C-101B-9397-08002B2CF9AE}" pid="7" name="MSIP_Label_a1893c90-3802-469b-8266-11cae1d6abd9_Method">
    <vt:lpwstr>Privileged</vt:lpwstr>
  </property>
  <property fmtid="{D5CDD505-2E9C-101B-9397-08002B2CF9AE}" pid="8" name="MSIP_Label_a1893c90-3802-469b-8266-11cae1d6abd9_Name">
    <vt:lpwstr>SLUŽBENO</vt:lpwstr>
  </property>
  <property fmtid="{D5CDD505-2E9C-101B-9397-08002B2CF9AE}" pid="9" name="MSIP_Label_a1893c90-3802-469b-8266-11cae1d6abd9_SiteId">
    <vt:lpwstr>45b24d32-64bd-4126-954f-fc475240a4df</vt:lpwstr>
  </property>
  <property fmtid="{D5CDD505-2E9C-101B-9397-08002B2CF9AE}" pid="10" name="MSIP_Label_a1893c90-3802-469b-8266-11cae1d6abd9_ActionId">
    <vt:lpwstr>8eaf4a19-1e12-474c-9ecc-967d1c20aebe</vt:lpwstr>
  </property>
  <property fmtid="{D5CDD505-2E9C-101B-9397-08002B2CF9AE}" pid="11" name="MSIP_Label_a1893c90-3802-469b-8266-11cae1d6abd9_ContentBits">
    <vt:lpwstr>1</vt:lpwstr>
  </property>
  <property fmtid="{D5CDD505-2E9C-101B-9397-08002B2CF9AE}" pid="12" name="MSIP_Label_a1893c90-3802-469b-8266-11cae1d6abd9_Tag">
    <vt:lpwstr>10, 0, 1, 1</vt:lpwstr>
  </property>
  <property fmtid="{D5CDD505-2E9C-101B-9397-08002B2CF9AE}" pid="13" name="ContentTypeId">
    <vt:lpwstr>0x0101006E4D3B7C3D490D41A446C71FF8EF9E11</vt:lpwstr>
  </property>
</Properties>
</file>